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63" w:rsidRPr="00D16C5D" w:rsidRDefault="00CB3F36">
      <w:pPr>
        <w:pStyle w:val="Title"/>
        <w:rPr>
          <w:sz w:val="23"/>
          <w:szCs w:val="23"/>
        </w:rPr>
      </w:pPr>
      <w:r w:rsidRPr="00D16C5D">
        <w:rPr>
          <w:sz w:val="23"/>
          <w:szCs w:val="23"/>
        </w:rPr>
        <w:t>CHILL ON THE HILL SPONSORSHIP</w:t>
      </w:r>
      <w:r w:rsidR="00E34863" w:rsidRPr="00D16C5D">
        <w:rPr>
          <w:sz w:val="23"/>
          <w:szCs w:val="23"/>
        </w:rPr>
        <w:t xml:space="preserve"> AGREEMENT</w:t>
      </w:r>
    </w:p>
    <w:p w:rsidR="00E34863" w:rsidRPr="00D16C5D" w:rsidRDefault="00E34863">
      <w:pPr>
        <w:rPr>
          <w:b/>
          <w:sz w:val="23"/>
          <w:szCs w:val="23"/>
          <w:u w:val="single"/>
        </w:rPr>
      </w:pPr>
    </w:p>
    <w:p w:rsidR="00E34863" w:rsidRPr="00D16C5D" w:rsidRDefault="00E34863">
      <w:pPr>
        <w:ind w:firstLine="720"/>
        <w:rPr>
          <w:sz w:val="23"/>
          <w:szCs w:val="23"/>
        </w:rPr>
      </w:pPr>
      <w:r w:rsidRPr="00D16C5D">
        <w:rPr>
          <w:sz w:val="23"/>
          <w:szCs w:val="23"/>
        </w:rPr>
        <w:t>T</w:t>
      </w:r>
      <w:r w:rsidR="00F10BC6" w:rsidRPr="00D16C5D">
        <w:rPr>
          <w:sz w:val="23"/>
          <w:szCs w:val="23"/>
        </w:rPr>
        <w:t xml:space="preserve">his </w:t>
      </w:r>
      <w:r w:rsidR="00D73F10" w:rsidRPr="00D16C5D">
        <w:rPr>
          <w:sz w:val="23"/>
          <w:szCs w:val="23"/>
        </w:rPr>
        <w:t>Sponsorship</w:t>
      </w:r>
      <w:r w:rsidR="00F10BC6" w:rsidRPr="00D16C5D">
        <w:rPr>
          <w:sz w:val="23"/>
          <w:szCs w:val="23"/>
        </w:rPr>
        <w:t xml:space="preserve"> Agreement</w:t>
      </w:r>
      <w:r w:rsidRPr="00D16C5D">
        <w:rPr>
          <w:sz w:val="23"/>
          <w:szCs w:val="23"/>
        </w:rPr>
        <w:t xml:space="preserve"> </w:t>
      </w:r>
      <w:r w:rsidR="00F55773" w:rsidRPr="00D16C5D">
        <w:rPr>
          <w:sz w:val="23"/>
          <w:szCs w:val="23"/>
        </w:rPr>
        <w:t>(“Agreement”)</w:t>
      </w:r>
      <w:r w:rsidR="00F10BC6" w:rsidRPr="00D16C5D">
        <w:rPr>
          <w:sz w:val="23"/>
          <w:szCs w:val="23"/>
        </w:rPr>
        <w:t xml:space="preserve"> </w:t>
      </w:r>
      <w:r w:rsidR="00070FB1" w:rsidRPr="00D16C5D">
        <w:rPr>
          <w:sz w:val="23"/>
          <w:szCs w:val="23"/>
          <w:lang w:val="en-CA"/>
        </w:rPr>
        <w:fldChar w:fldCharType="begin"/>
      </w:r>
      <w:r w:rsidR="00F10BC6" w:rsidRPr="00D16C5D">
        <w:rPr>
          <w:sz w:val="23"/>
          <w:szCs w:val="23"/>
          <w:lang w:val="en-CA"/>
        </w:rPr>
        <w:instrText xml:space="preserve"> SEQ CHAPTER \h \r 1</w:instrText>
      </w:r>
      <w:r w:rsidR="00070FB1" w:rsidRPr="00D16C5D">
        <w:rPr>
          <w:sz w:val="23"/>
          <w:szCs w:val="23"/>
          <w:lang w:val="en-CA"/>
        </w:rPr>
        <w:fldChar w:fldCharType="end"/>
      </w:r>
      <w:r w:rsidR="00F10BC6" w:rsidRPr="00D16C5D">
        <w:rPr>
          <w:sz w:val="23"/>
          <w:szCs w:val="23"/>
        </w:rPr>
        <w:t xml:space="preserve">made this </w:t>
      </w:r>
      <w:r w:rsidR="00F10BC6" w:rsidRPr="00D16C5D">
        <w:rPr>
          <w:sz w:val="23"/>
          <w:szCs w:val="23"/>
          <w:u w:val="single"/>
        </w:rPr>
        <w:t xml:space="preserve">       </w:t>
      </w:r>
      <w:r w:rsidR="00F10BC6" w:rsidRPr="00D16C5D">
        <w:rPr>
          <w:sz w:val="23"/>
          <w:szCs w:val="23"/>
        </w:rPr>
        <w:t xml:space="preserve"> day of  </w:t>
      </w:r>
      <w:r w:rsidR="00F10BC6" w:rsidRPr="00D16C5D">
        <w:rPr>
          <w:sz w:val="23"/>
          <w:szCs w:val="23"/>
          <w:u w:val="single"/>
        </w:rPr>
        <w:t xml:space="preserve">                     </w:t>
      </w:r>
      <w:r w:rsidR="00D73F10" w:rsidRPr="00D16C5D">
        <w:rPr>
          <w:sz w:val="23"/>
          <w:szCs w:val="23"/>
        </w:rPr>
        <w:t>, 2014</w:t>
      </w:r>
      <w:r w:rsidR="00AA3D4C" w:rsidRPr="00D16C5D">
        <w:rPr>
          <w:sz w:val="23"/>
          <w:szCs w:val="23"/>
        </w:rPr>
        <w:t xml:space="preserve"> </w:t>
      </w:r>
      <w:r w:rsidRPr="00D16C5D">
        <w:rPr>
          <w:sz w:val="23"/>
          <w:szCs w:val="23"/>
        </w:rPr>
        <w:t xml:space="preserve">by and between </w:t>
      </w:r>
      <w:r w:rsidR="00D73F10" w:rsidRPr="00D16C5D">
        <w:rPr>
          <w:sz w:val="23"/>
          <w:szCs w:val="23"/>
        </w:rPr>
        <w:t>Bay View Neighborhood Association, Inc.</w:t>
      </w:r>
      <w:r w:rsidR="00D75200" w:rsidRPr="00D16C5D">
        <w:rPr>
          <w:sz w:val="23"/>
          <w:szCs w:val="23"/>
        </w:rPr>
        <w:t xml:space="preserve"> </w:t>
      </w:r>
      <w:r w:rsidR="00F55773" w:rsidRPr="00D16C5D">
        <w:rPr>
          <w:sz w:val="23"/>
          <w:szCs w:val="23"/>
        </w:rPr>
        <w:t>(“</w:t>
      </w:r>
      <w:r w:rsidR="00D73F10" w:rsidRPr="00D16C5D">
        <w:rPr>
          <w:sz w:val="23"/>
          <w:szCs w:val="23"/>
        </w:rPr>
        <w:t>BVNA</w:t>
      </w:r>
      <w:r w:rsidR="00F55773" w:rsidRPr="00D16C5D">
        <w:rPr>
          <w:sz w:val="23"/>
          <w:szCs w:val="23"/>
        </w:rPr>
        <w:t>”), and ___</w:t>
      </w:r>
      <w:r w:rsidRPr="00D16C5D">
        <w:rPr>
          <w:sz w:val="23"/>
          <w:szCs w:val="23"/>
        </w:rPr>
        <w:t>______</w:t>
      </w:r>
      <w:r w:rsidR="00CB3F36" w:rsidRPr="00D16C5D">
        <w:rPr>
          <w:sz w:val="23"/>
          <w:szCs w:val="23"/>
        </w:rPr>
        <w:t>______</w:t>
      </w:r>
      <w:r w:rsidRPr="00D16C5D">
        <w:rPr>
          <w:sz w:val="23"/>
          <w:szCs w:val="23"/>
        </w:rPr>
        <w:t>_______</w:t>
      </w:r>
      <w:r w:rsidR="00F55773" w:rsidRPr="00D16C5D">
        <w:rPr>
          <w:sz w:val="23"/>
          <w:szCs w:val="23"/>
        </w:rPr>
        <w:t xml:space="preserve">_______ </w:t>
      </w:r>
      <w:r w:rsidRPr="00D16C5D">
        <w:rPr>
          <w:sz w:val="23"/>
          <w:szCs w:val="23"/>
        </w:rPr>
        <w:t>(“</w:t>
      </w:r>
      <w:r w:rsidR="00D73F10" w:rsidRPr="00D16C5D">
        <w:rPr>
          <w:sz w:val="23"/>
          <w:szCs w:val="23"/>
        </w:rPr>
        <w:t>Sponsor</w:t>
      </w:r>
      <w:r w:rsidRPr="00D16C5D">
        <w:rPr>
          <w:sz w:val="23"/>
          <w:szCs w:val="23"/>
        </w:rPr>
        <w:t>”).</w:t>
      </w:r>
    </w:p>
    <w:p w:rsidR="002F2191" w:rsidRPr="00D16C5D" w:rsidRDefault="002F2191">
      <w:pPr>
        <w:ind w:firstLine="720"/>
        <w:rPr>
          <w:sz w:val="23"/>
          <w:szCs w:val="23"/>
        </w:rPr>
      </w:pPr>
    </w:p>
    <w:p w:rsidR="002F2191" w:rsidRPr="00D16C5D" w:rsidRDefault="002F2191" w:rsidP="002F2191">
      <w:pPr>
        <w:jc w:val="center"/>
        <w:rPr>
          <w:b/>
          <w:sz w:val="23"/>
          <w:szCs w:val="23"/>
          <w:u w:val="single"/>
        </w:rPr>
      </w:pPr>
      <w:r w:rsidRPr="00D16C5D">
        <w:rPr>
          <w:b/>
          <w:sz w:val="23"/>
          <w:szCs w:val="23"/>
          <w:u w:val="single"/>
        </w:rPr>
        <w:t>RECITALS</w:t>
      </w:r>
    </w:p>
    <w:p w:rsidR="00531A7A" w:rsidRPr="00D16C5D" w:rsidRDefault="00531A7A">
      <w:pPr>
        <w:ind w:firstLine="720"/>
        <w:rPr>
          <w:sz w:val="23"/>
          <w:szCs w:val="23"/>
        </w:rPr>
      </w:pPr>
    </w:p>
    <w:p w:rsidR="002F2191" w:rsidRPr="00D16C5D" w:rsidRDefault="002F2191" w:rsidP="002F2191">
      <w:pPr>
        <w:ind w:firstLine="720"/>
        <w:rPr>
          <w:sz w:val="23"/>
          <w:szCs w:val="23"/>
        </w:rPr>
      </w:pPr>
      <w:r w:rsidRPr="00D16C5D">
        <w:rPr>
          <w:sz w:val="23"/>
          <w:szCs w:val="23"/>
        </w:rPr>
        <w:t>WHEREAS, the BVNA is an all-volunteer 501(c)(3) organization that strives to improve the quality of life for the residents of Bay View community by promoting economic development, funding community projects and sponsoring activities that help keep Bay View an a</w:t>
      </w:r>
      <w:r w:rsidR="00BE72BD" w:rsidRPr="00D16C5D">
        <w:rPr>
          <w:sz w:val="23"/>
          <w:szCs w:val="23"/>
        </w:rPr>
        <w:t>ttractive and safe neighborhood;</w:t>
      </w:r>
    </w:p>
    <w:p w:rsidR="00BE72BD" w:rsidRPr="00D16C5D" w:rsidRDefault="00BE72BD" w:rsidP="002F2191">
      <w:pPr>
        <w:ind w:firstLine="720"/>
        <w:rPr>
          <w:sz w:val="23"/>
          <w:szCs w:val="23"/>
        </w:rPr>
      </w:pPr>
    </w:p>
    <w:p w:rsidR="002F2191" w:rsidRPr="00D16C5D" w:rsidRDefault="00BE72BD" w:rsidP="002F2191">
      <w:pPr>
        <w:ind w:firstLine="720"/>
        <w:rPr>
          <w:sz w:val="23"/>
          <w:szCs w:val="23"/>
        </w:rPr>
      </w:pPr>
      <w:r w:rsidRPr="00D16C5D">
        <w:rPr>
          <w:sz w:val="23"/>
          <w:szCs w:val="23"/>
        </w:rPr>
        <w:t xml:space="preserve">WHEREAS, the BVNA </w:t>
      </w:r>
      <w:r w:rsidR="004C0B34" w:rsidRPr="00D16C5D">
        <w:rPr>
          <w:sz w:val="23"/>
          <w:szCs w:val="23"/>
        </w:rPr>
        <w:t>operates Chill on the Hill, an outdoor, summer local music concert series that takes place on Tuesday nights at Humboldt Park in Bay View</w:t>
      </w:r>
      <w:r w:rsidRPr="00D16C5D">
        <w:rPr>
          <w:sz w:val="23"/>
          <w:szCs w:val="23"/>
        </w:rPr>
        <w:t>;</w:t>
      </w:r>
    </w:p>
    <w:p w:rsidR="0056484D" w:rsidRPr="00D16C5D" w:rsidRDefault="0056484D" w:rsidP="002F2191">
      <w:pPr>
        <w:ind w:firstLine="720"/>
        <w:rPr>
          <w:sz w:val="23"/>
          <w:szCs w:val="23"/>
        </w:rPr>
      </w:pPr>
    </w:p>
    <w:p w:rsidR="0056484D" w:rsidRPr="00D16C5D" w:rsidRDefault="0056484D" w:rsidP="002F2191">
      <w:pPr>
        <w:ind w:firstLine="720"/>
        <w:rPr>
          <w:sz w:val="23"/>
          <w:szCs w:val="23"/>
        </w:rPr>
      </w:pPr>
      <w:r w:rsidRPr="00D16C5D">
        <w:rPr>
          <w:sz w:val="23"/>
          <w:szCs w:val="23"/>
        </w:rPr>
        <w:t>WHEREAS, Chill on the Hill received a WAMI Award for Best Concert Venue in 2013, and was named Best Outdoor Concert Series by the Milwaukee Magazine in 2010. Crowds can reach up to</w:t>
      </w:r>
      <w:r w:rsidR="00E6522F" w:rsidRPr="00D16C5D">
        <w:rPr>
          <w:sz w:val="23"/>
          <w:szCs w:val="23"/>
        </w:rPr>
        <w:t xml:space="preserve"> 3000 people on popular nights; and</w:t>
      </w:r>
    </w:p>
    <w:p w:rsidR="0056484D" w:rsidRPr="00D16C5D" w:rsidRDefault="0056484D" w:rsidP="002F2191">
      <w:pPr>
        <w:ind w:firstLine="720"/>
        <w:rPr>
          <w:sz w:val="23"/>
          <w:szCs w:val="23"/>
        </w:rPr>
      </w:pPr>
    </w:p>
    <w:p w:rsidR="00531A7A" w:rsidRPr="00D16C5D" w:rsidRDefault="002F2191" w:rsidP="00934E44">
      <w:pPr>
        <w:ind w:firstLine="720"/>
        <w:rPr>
          <w:sz w:val="23"/>
          <w:szCs w:val="23"/>
        </w:rPr>
      </w:pPr>
      <w:r w:rsidRPr="00D16C5D">
        <w:rPr>
          <w:sz w:val="23"/>
          <w:szCs w:val="23"/>
        </w:rPr>
        <w:t xml:space="preserve">WHEREAS, </w:t>
      </w:r>
      <w:r w:rsidR="00E6522F" w:rsidRPr="00D16C5D">
        <w:rPr>
          <w:sz w:val="23"/>
          <w:szCs w:val="23"/>
        </w:rPr>
        <w:t xml:space="preserve">Sponsor recognizes the value of its business name being promoted by, and in conjunction with, </w:t>
      </w:r>
      <w:proofErr w:type="gramStart"/>
      <w:r w:rsidR="00E6522F" w:rsidRPr="00D16C5D">
        <w:rPr>
          <w:sz w:val="23"/>
          <w:szCs w:val="23"/>
        </w:rPr>
        <w:t>Chill</w:t>
      </w:r>
      <w:proofErr w:type="gramEnd"/>
      <w:r w:rsidR="00E6522F" w:rsidRPr="00D16C5D">
        <w:rPr>
          <w:sz w:val="23"/>
          <w:szCs w:val="23"/>
        </w:rPr>
        <w:t xml:space="preserve"> on the Hill</w:t>
      </w:r>
      <w:r w:rsidRPr="00D16C5D">
        <w:rPr>
          <w:sz w:val="23"/>
          <w:szCs w:val="23"/>
        </w:rPr>
        <w:t>.</w:t>
      </w:r>
    </w:p>
    <w:p w:rsidR="00D16C5D" w:rsidRPr="00D16C5D" w:rsidRDefault="00D16C5D" w:rsidP="00934E44">
      <w:pPr>
        <w:ind w:firstLine="720"/>
        <w:rPr>
          <w:sz w:val="23"/>
          <w:szCs w:val="23"/>
        </w:rPr>
      </w:pPr>
    </w:p>
    <w:p w:rsidR="00D16C5D" w:rsidRPr="00D16C5D" w:rsidRDefault="00D16C5D" w:rsidP="00D16C5D">
      <w:pPr>
        <w:ind w:firstLine="720"/>
        <w:rPr>
          <w:sz w:val="23"/>
          <w:szCs w:val="23"/>
        </w:rPr>
      </w:pPr>
      <w:proofErr w:type="gramStart"/>
      <w:r w:rsidRPr="00D16C5D">
        <w:rPr>
          <w:sz w:val="23"/>
          <w:szCs w:val="23"/>
        </w:rPr>
        <w:t xml:space="preserve">WHEREAS, </w:t>
      </w:r>
      <w:r w:rsidR="00F428BA">
        <w:rPr>
          <w:sz w:val="23"/>
          <w:szCs w:val="23"/>
        </w:rPr>
        <w:t>Sponsor acknowledges that Chill on the Hill is entirely dependent on sponsorship revenue and that BVNA would be irreparably harmed</w:t>
      </w:r>
      <w:r w:rsidR="00F428BA" w:rsidRPr="00F428BA">
        <w:rPr>
          <w:sz w:val="23"/>
          <w:szCs w:val="23"/>
        </w:rPr>
        <w:t xml:space="preserve"> </w:t>
      </w:r>
      <w:r w:rsidR="00F428BA">
        <w:rPr>
          <w:sz w:val="23"/>
          <w:szCs w:val="23"/>
        </w:rPr>
        <w:t xml:space="preserve">if sponsors defaulted on their commitment to </w:t>
      </w:r>
      <w:r w:rsidR="00FB3875">
        <w:rPr>
          <w:sz w:val="23"/>
          <w:szCs w:val="23"/>
        </w:rPr>
        <w:t>pay sponsorship fees</w:t>
      </w:r>
      <w:r w:rsidR="00F428BA">
        <w:rPr>
          <w:sz w:val="23"/>
          <w:szCs w:val="23"/>
        </w:rPr>
        <w:t>.</w:t>
      </w:r>
      <w:proofErr w:type="gramEnd"/>
    </w:p>
    <w:p w:rsidR="00E34863" w:rsidRPr="00D16C5D" w:rsidRDefault="00E34863">
      <w:pPr>
        <w:ind w:firstLine="720"/>
        <w:rPr>
          <w:sz w:val="23"/>
          <w:szCs w:val="23"/>
        </w:rPr>
      </w:pPr>
    </w:p>
    <w:p w:rsidR="00E34863" w:rsidRPr="00D16C5D" w:rsidRDefault="002F2191">
      <w:pPr>
        <w:ind w:firstLine="720"/>
        <w:rPr>
          <w:sz w:val="23"/>
          <w:szCs w:val="23"/>
        </w:rPr>
      </w:pPr>
      <w:r w:rsidRPr="00D16C5D">
        <w:rPr>
          <w:sz w:val="23"/>
          <w:szCs w:val="23"/>
        </w:rPr>
        <w:t>NOW, THEREFORE, in consideration</w:t>
      </w:r>
      <w:r w:rsidR="00E34863" w:rsidRPr="00D16C5D">
        <w:rPr>
          <w:sz w:val="23"/>
          <w:szCs w:val="23"/>
        </w:rPr>
        <w:t xml:space="preserve"> of the mutual covenants expressed in this Agreement, the parties hereto agree as follows:</w:t>
      </w:r>
    </w:p>
    <w:p w:rsidR="00E34863" w:rsidRPr="00D16C5D" w:rsidRDefault="00E34863">
      <w:pPr>
        <w:ind w:firstLine="720"/>
        <w:rPr>
          <w:sz w:val="23"/>
          <w:szCs w:val="23"/>
        </w:rPr>
      </w:pPr>
    </w:p>
    <w:p w:rsidR="00E34863" w:rsidRPr="0029415B" w:rsidRDefault="00E34863">
      <w:pPr>
        <w:spacing w:line="210" w:lineRule="atLeast"/>
        <w:ind w:firstLine="720"/>
        <w:rPr>
          <w:sz w:val="23"/>
          <w:szCs w:val="23"/>
          <w:u w:val="single"/>
        </w:rPr>
      </w:pPr>
      <w:r w:rsidRPr="00D16C5D">
        <w:rPr>
          <w:b/>
          <w:sz w:val="23"/>
          <w:szCs w:val="23"/>
        </w:rPr>
        <w:t>1.</w:t>
      </w:r>
      <w:r w:rsidRPr="00D16C5D">
        <w:rPr>
          <w:sz w:val="23"/>
          <w:szCs w:val="23"/>
        </w:rPr>
        <w:tab/>
      </w:r>
      <w:r w:rsidR="00DB2A72" w:rsidRPr="00D16C5D">
        <w:rPr>
          <w:b/>
          <w:sz w:val="23"/>
          <w:szCs w:val="23"/>
          <w:u w:val="single"/>
        </w:rPr>
        <w:t>Sponsorship</w:t>
      </w:r>
      <w:r w:rsidR="00093011">
        <w:rPr>
          <w:b/>
          <w:sz w:val="23"/>
          <w:szCs w:val="23"/>
          <w:u w:val="single"/>
        </w:rPr>
        <w:t xml:space="preserve"> Fee</w:t>
      </w:r>
      <w:r w:rsidRPr="00D16C5D">
        <w:rPr>
          <w:b/>
          <w:sz w:val="23"/>
          <w:szCs w:val="23"/>
        </w:rPr>
        <w:t>.</w:t>
      </w:r>
      <w:r w:rsidRPr="00D16C5D">
        <w:rPr>
          <w:sz w:val="23"/>
          <w:szCs w:val="23"/>
        </w:rPr>
        <w:t xml:space="preserve">  </w:t>
      </w:r>
      <w:r w:rsidR="00FB3875">
        <w:rPr>
          <w:sz w:val="23"/>
          <w:szCs w:val="23"/>
        </w:rPr>
        <w:t xml:space="preserve">In consideration of a sponsorship fee, </w:t>
      </w:r>
      <w:r w:rsidR="0057784B" w:rsidRPr="00D16C5D">
        <w:rPr>
          <w:sz w:val="23"/>
          <w:szCs w:val="23"/>
        </w:rPr>
        <w:t>BVNA</w:t>
      </w:r>
      <w:r w:rsidR="0025797B" w:rsidRPr="00D16C5D">
        <w:rPr>
          <w:sz w:val="23"/>
          <w:szCs w:val="23"/>
        </w:rPr>
        <w:t xml:space="preserve"> </w:t>
      </w:r>
      <w:r w:rsidR="00A07B75" w:rsidRPr="00D16C5D">
        <w:rPr>
          <w:sz w:val="23"/>
          <w:szCs w:val="23"/>
        </w:rPr>
        <w:t xml:space="preserve">hereby </w:t>
      </w:r>
      <w:r w:rsidR="00E373EC" w:rsidRPr="00D16C5D">
        <w:rPr>
          <w:sz w:val="23"/>
          <w:szCs w:val="23"/>
        </w:rPr>
        <w:t>agrees to promote Sponsor</w:t>
      </w:r>
      <w:r w:rsidR="00AA3D4C" w:rsidRPr="00D16C5D">
        <w:rPr>
          <w:sz w:val="23"/>
          <w:szCs w:val="23"/>
        </w:rPr>
        <w:t xml:space="preserve"> </w:t>
      </w:r>
      <w:r w:rsidR="00EE2714">
        <w:rPr>
          <w:sz w:val="23"/>
          <w:szCs w:val="23"/>
        </w:rPr>
        <w:t xml:space="preserve">at the </w:t>
      </w:r>
      <w:r w:rsidR="00EE2714">
        <w:rPr>
          <w:sz w:val="23"/>
          <w:szCs w:val="23"/>
          <w:u w:val="single"/>
        </w:rPr>
        <w:t xml:space="preserve">                     </w:t>
      </w:r>
      <w:r w:rsidR="0029415B">
        <w:rPr>
          <w:sz w:val="23"/>
          <w:szCs w:val="23"/>
          <w:u w:val="single"/>
        </w:rPr>
        <w:t xml:space="preserve">                      </w:t>
      </w:r>
      <w:r w:rsidR="00EE2714" w:rsidRPr="00EE2714">
        <w:rPr>
          <w:sz w:val="23"/>
          <w:szCs w:val="23"/>
        </w:rPr>
        <w:t>level</w:t>
      </w:r>
      <w:r w:rsidR="00093011">
        <w:rPr>
          <w:sz w:val="23"/>
          <w:szCs w:val="23"/>
        </w:rPr>
        <w:t xml:space="preserve"> in the amount </w:t>
      </w:r>
      <w:r w:rsidR="0029415B">
        <w:rPr>
          <w:sz w:val="23"/>
          <w:szCs w:val="23"/>
        </w:rPr>
        <w:t>of</w:t>
      </w:r>
      <w:r w:rsidR="0029415B" w:rsidRPr="0029415B">
        <w:rPr>
          <w:sz w:val="23"/>
          <w:szCs w:val="23"/>
        </w:rPr>
        <w:t xml:space="preserve"> </w:t>
      </w:r>
      <w:r w:rsidR="0029415B">
        <w:rPr>
          <w:sz w:val="23"/>
          <w:szCs w:val="23"/>
        </w:rPr>
        <w:t>$</w:t>
      </w:r>
      <w:r w:rsidR="0029415B">
        <w:rPr>
          <w:sz w:val="23"/>
          <w:szCs w:val="23"/>
          <w:u w:val="single"/>
        </w:rPr>
        <w:t xml:space="preserve">                     .</w:t>
      </w:r>
      <w:r w:rsidR="0029415B" w:rsidRPr="0029415B">
        <w:rPr>
          <w:sz w:val="23"/>
          <w:szCs w:val="23"/>
          <w:u w:val="single"/>
        </w:rPr>
        <w:t xml:space="preserve"> </w:t>
      </w:r>
    </w:p>
    <w:p w:rsidR="00E34863" w:rsidRPr="00D16C5D" w:rsidRDefault="00E34863">
      <w:pPr>
        <w:spacing w:line="210" w:lineRule="atLeast"/>
        <w:ind w:firstLine="720"/>
        <w:rPr>
          <w:sz w:val="23"/>
          <w:szCs w:val="23"/>
        </w:rPr>
      </w:pPr>
    </w:p>
    <w:p w:rsidR="009D21BE" w:rsidRDefault="00DF6FC1" w:rsidP="000A112B">
      <w:pPr>
        <w:spacing w:line="210" w:lineRule="atLeast"/>
        <w:ind w:firstLine="720"/>
        <w:rPr>
          <w:sz w:val="23"/>
          <w:szCs w:val="23"/>
        </w:rPr>
      </w:pPr>
      <w:r w:rsidRPr="00D16C5D">
        <w:rPr>
          <w:b/>
          <w:sz w:val="23"/>
          <w:szCs w:val="23"/>
        </w:rPr>
        <w:t>2</w:t>
      </w:r>
      <w:r w:rsidR="00E34863" w:rsidRPr="00D16C5D">
        <w:rPr>
          <w:b/>
          <w:sz w:val="23"/>
          <w:szCs w:val="23"/>
        </w:rPr>
        <w:t>.</w:t>
      </w:r>
      <w:r w:rsidR="00E34863" w:rsidRPr="00D16C5D">
        <w:rPr>
          <w:b/>
          <w:sz w:val="23"/>
          <w:szCs w:val="23"/>
        </w:rPr>
        <w:tab/>
      </w:r>
      <w:r w:rsidR="000A112B" w:rsidRPr="00D16C5D">
        <w:rPr>
          <w:b/>
          <w:sz w:val="23"/>
          <w:szCs w:val="23"/>
          <w:u w:val="single"/>
        </w:rPr>
        <w:t>P</w:t>
      </w:r>
      <w:r w:rsidR="004B691C" w:rsidRPr="00D16C5D">
        <w:rPr>
          <w:b/>
          <w:sz w:val="23"/>
          <w:szCs w:val="23"/>
          <w:u w:val="single"/>
        </w:rPr>
        <w:t>ayment</w:t>
      </w:r>
      <w:r w:rsidR="00093011">
        <w:rPr>
          <w:b/>
          <w:sz w:val="23"/>
          <w:szCs w:val="23"/>
          <w:u w:val="single"/>
        </w:rPr>
        <w:t xml:space="preserve"> Terms</w:t>
      </w:r>
      <w:r w:rsidR="00E34863" w:rsidRPr="00D16C5D">
        <w:rPr>
          <w:b/>
          <w:sz w:val="23"/>
          <w:szCs w:val="23"/>
        </w:rPr>
        <w:t>.</w:t>
      </w:r>
      <w:r w:rsidR="00E34863" w:rsidRPr="00D16C5D">
        <w:rPr>
          <w:sz w:val="23"/>
          <w:szCs w:val="23"/>
        </w:rPr>
        <w:t xml:space="preserve">  </w:t>
      </w:r>
      <w:r w:rsidR="00E373EC" w:rsidRPr="00D16C5D">
        <w:rPr>
          <w:sz w:val="23"/>
          <w:szCs w:val="23"/>
        </w:rPr>
        <w:t>Sponsor</w:t>
      </w:r>
      <w:r w:rsidR="0025797B" w:rsidRPr="00D16C5D">
        <w:rPr>
          <w:sz w:val="23"/>
          <w:szCs w:val="23"/>
        </w:rPr>
        <w:t xml:space="preserve"> </w:t>
      </w:r>
      <w:r w:rsidR="00035E87" w:rsidRPr="00D16C5D">
        <w:rPr>
          <w:sz w:val="23"/>
          <w:szCs w:val="23"/>
        </w:rPr>
        <w:t xml:space="preserve">shall pay to </w:t>
      </w:r>
      <w:r w:rsidR="00E373EC" w:rsidRPr="00D16C5D">
        <w:rPr>
          <w:sz w:val="23"/>
          <w:szCs w:val="23"/>
        </w:rPr>
        <w:t>BVNA</w:t>
      </w:r>
      <w:r w:rsidR="0025797B" w:rsidRPr="00D16C5D">
        <w:rPr>
          <w:sz w:val="23"/>
          <w:szCs w:val="23"/>
        </w:rPr>
        <w:t xml:space="preserve"> </w:t>
      </w:r>
      <w:r w:rsidR="00FB3875">
        <w:rPr>
          <w:sz w:val="23"/>
          <w:szCs w:val="23"/>
        </w:rPr>
        <w:t xml:space="preserve">its </w:t>
      </w:r>
      <w:r w:rsidR="00F428BA">
        <w:rPr>
          <w:sz w:val="23"/>
          <w:szCs w:val="23"/>
        </w:rPr>
        <w:t xml:space="preserve">sponsorship </w:t>
      </w:r>
      <w:r w:rsidR="00FB3875">
        <w:rPr>
          <w:sz w:val="23"/>
          <w:szCs w:val="23"/>
        </w:rPr>
        <w:t>fee</w:t>
      </w:r>
      <w:r w:rsidR="00035E87" w:rsidRPr="00D16C5D">
        <w:rPr>
          <w:sz w:val="23"/>
          <w:szCs w:val="23"/>
        </w:rPr>
        <w:t xml:space="preserve"> </w:t>
      </w:r>
      <w:r w:rsidR="00306128" w:rsidRPr="00D16C5D">
        <w:rPr>
          <w:sz w:val="23"/>
          <w:szCs w:val="23"/>
        </w:rPr>
        <w:t>on or before May 1st of the current Chill on the Hill season</w:t>
      </w:r>
      <w:r w:rsidR="00D3670F">
        <w:rPr>
          <w:sz w:val="23"/>
          <w:szCs w:val="23"/>
        </w:rPr>
        <w:t>,</w:t>
      </w:r>
      <w:r w:rsidR="00306128" w:rsidRPr="00D16C5D">
        <w:rPr>
          <w:sz w:val="23"/>
          <w:szCs w:val="23"/>
        </w:rPr>
        <w:t xml:space="preserve"> </w:t>
      </w:r>
      <w:r w:rsidR="00035E87" w:rsidRPr="00D16C5D">
        <w:rPr>
          <w:sz w:val="23"/>
          <w:szCs w:val="23"/>
        </w:rPr>
        <w:t>in the amount</w:t>
      </w:r>
      <w:r w:rsidR="00306128" w:rsidRPr="00D16C5D">
        <w:rPr>
          <w:sz w:val="23"/>
          <w:szCs w:val="23"/>
        </w:rPr>
        <w:t xml:space="preserve"> </w:t>
      </w:r>
      <w:r w:rsidR="00035E87" w:rsidRPr="00D16C5D">
        <w:rPr>
          <w:sz w:val="23"/>
          <w:szCs w:val="23"/>
        </w:rPr>
        <w:t xml:space="preserve">set forth in the attached </w:t>
      </w:r>
      <w:r w:rsidR="000556D8" w:rsidRPr="00D16C5D">
        <w:rPr>
          <w:sz w:val="23"/>
          <w:szCs w:val="23"/>
        </w:rPr>
        <w:t>Schedule of Sponsorship Levels</w:t>
      </w:r>
      <w:r w:rsidR="0025797B" w:rsidRPr="00D16C5D">
        <w:rPr>
          <w:sz w:val="23"/>
          <w:szCs w:val="23"/>
        </w:rPr>
        <w:t xml:space="preserve">. </w:t>
      </w:r>
      <w:r w:rsidR="00DF07B6" w:rsidRPr="00D16C5D">
        <w:rPr>
          <w:sz w:val="23"/>
          <w:szCs w:val="23"/>
        </w:rPr>
        <w:t xml:space="preserve"> </w:t>
      </w:r>
      <w:r w:rsidR="00F50EDE" w:rsidRPr="00D16C5D">
        <w:rPr>
          <w:sz w:val="23"/>
          <w:szCs w:val="23"/>
        </w:rPr>
        <w:t>Payments due but unpaid by May 1st of the current Chill on the Hill season shall bear interest from date payment is due at 1.5% per month. Sponsor agrees to pay for costs and expenses incurred by BVNA in collection of payment, including attorneys’ fees and costs.</w:t>
      </w:r>
      <w:r w:rsidR="00C22DBB">
        <w:rPr>
          <w:sz w:val="23"/>
          <w:szCs w:val="23"/>
        </w:rPr>
        <w:t xml:space="preserve"> </w:t>
      </w:r>
      <w:r w:rsidR="001B55CE">
        <w:rPr>
          <w:sz w:val="23"/>
          <w:szCs w:val="23"/>
        </w:rPr>
        <w:t>Due to the timeliness of our event,</w:t>
      </w:r>
      <w:r w:rsidR="005B443E">
        <w:rPr>
          <w:sz w:val="23"/>
          <w:szCs w:val="23"/>
        </w:rPr>
        <w:t xml:space="preserve"> s</w:t>
      </w:r>
      <w:r w:rsidR="00C22DBB">
        <w:rPr>
          <w:sz w:val="23"/>
          <w:szCs w:val="23"/>
        </w:rPr>
        <w:t xml:space="preserve">ponsors who are not paid in full will not receive placement on any printed advertisements or promotional materials. </w:t>
      </w:r>
    </w:p>
    <w:p w:rsidR="00046062" w:rsidRPr="00D16C5D" w:rsidRDefault="00046062" w:rsidP="001C6C30">
      <w:pPr>
        <w:spacing w:line="210" w:lineRule="atLeast"/>
        <w:rPr>
          <w:sz w:val="23"/>
          <w:szCs w:val="23"/>
        </w:rPr>
      </w:pPr>
    </w:p>
    <w:p w:rsidR="008A5B97" w:rsidRPr="00D16C5D" w:rsidRDefault="00DF6FC1" w:rsidP="00F50EDE">
      <w:pPr>
        <w:spacing w:line="210" w:lineRule="atLeast"/>
        <w:ind w:firstLine="720"/>
        <w:rPr>
          <w:sz w:val="23"/>
          <w:szCs w:val="23"/>
        </w:rPr>
      </w:pPr>
      <w:r w:rsidRPr="00D16C5D">
        <w:rPr>
          <w:b/>
          <w:sz w:val="23"/>
          <w:szCs w:val="23"/>
        </w:rPr>
        <w:t>3</w:t>
      </w:r>
      <w:r w:rsidR="00046062" w:rsidRPr="00D16C5D">
        <w:rPr>
          <w:b/>
          <w:sz w:val="23"/>
          <w:szCs w:val="23"/>
        </w:rPr>
        <w:t>.</w:t>
      </w:r>
      <w:r w:rsidR="00046062" w:rsidRPr="00D16C5D">
        <w:rPr>
          <w:b/>
          <w:sz w:val="23"/>
          <w:szCs w:val="23"/>
        </w:rPr>
        <w:tab/>
      </w:r>
      <w:r w:rsidR="00510CB5" w:rsidRPr="00D16C5D">
        <w:rPr>
          <w:b/>
          <w:sz w:val="23"/>
          <w:szCs w:val="23"/>
          <w:u w:val="single"/>
        </w:rPr>
        <w:t xml:space="preserve">Term and </w:t>
      </w:r>
      <w:r w:rsidR="003F6263" w:rsidRPr="00D16C5D">
        <w:rPr>
          <w:b/>
          <w:sz w:val="23"/>
          <w:szCs w:val="23"/>
          <w:u w:val="single"/>
        </w:rPr>
        <w:t>Termination</w:t>
      </w:r>
      <w:r w:rsidR="000A112B" w:rsidRPr="00D16C5D">
        <w:rPr>
          <w:b/>
          <w:sz w:val="23"/>
          <w:szCs w:val="23"/>
        </w:rPr>
        <w:t>.</w:t>
      </w:r>
      <w:r w:rsidR="000A112B" w:rsidRPr="00D16C5D">
        <w:rPr>
          <w:sz w:val="23"/>
          <w:szCs w:val="23"/>
        </w:rPr>
        <w:t xml:space="preserve">  </w:t>
      </w:r>
      <w:r w:rsidR="00510CB5" w:rsidRPr="00D16C5D">
        <w:rPr>
          <w:sz w:val="23"/>
          <w:szCs w:val="23"/>
        </w:rPr>
        <w:t>The term of this Agreement shall be from the date of this Ag</w:t>
      </w:r>
      <w:r w:rsidR="00525FEA" w:rsidRPr="00D16C5D">
        <w:rPr>
          <w:sz w:val="23"/>
          <w:szCs w:val="23"/>
        </w:rPr>
        <w:t xml:space="preserve">reement until completion of the </w:t>
      </w:r>
      <w:r w:rsidR="00AB02E0" w:rsidRPr="00D16C5D">
        <w:rPr>
          <w:sz w:val="23"/>
          <w:szCs w:val="23"/>
        </w:rPr>
        <w:t xml:space="preserve">promotional </w:t>
      </w:r>
      <w:r w:rsidR="00510CB5" w:rsidRPr="00D16C5D">
        <w:rPr>
          <w:sz w:val="23"/>
          <w:szCs w:val="23"/>
        </w:rPr>
        <w:t xml:space="preserve">services </w:t>
      </w:r>
      <w:r w:rsidR="00AB02E0" w:rsidRPr="00D16C5D">
        <w:rPr>
          <w:sz w:val="23"/>
          <w:szCs w:val="23"/>
        </w:rPr>
        <w:t xml:space="preserve">provided by BVNA </w:t>
      </w:r>
      <w:r w:rsidR="00510CB5" w:rsidRPr="00D16C5D">
        <w:rPr>
          <w:sz w:val="23"/>
          <w:szCs w:val="23"/>
        </w:rPr>
        <w:t xml:space="preserve">and payment therefore by </w:t>
      </w:r>
      <w:r w:rsidR="0057784B" w:rsidRPr="00D16C5D">
        <w:rPr>
          <w:sz w:val="23"/>
          <w:szCs w:val="23"/>
        </w:rPr>
        <w:t>Sponsor</w:t>
      </w:r>
      <w:r w:rsidR="00510CB5" w:rsidRPr="00D16C5D">
        <w:rPr>
          <w:sz w:val="23"/>
          <w:szCs w:val="23"/>
        </w:rPr>
        <w:t xml:space="preserve">. </w:t>
      </w:r>
      <w:r w:rsidR="008F0398" w:rsidRPr="00D16C5D">
        <w:rPr>
          <w:sz w:val="23"/>
          <w:szCs w:val="23"/>
        </w:rPr>
        <w:t xml:space="preserve">This Agreement may be terminated as follows: </w:t>
      </w:r>
      <w:r w:rsidR="00F50EDE" w:rsidRPr="00D16C5D">
        <w:rPr>
          <w:sz w:val="23"/>
          <w:szCs w:val="23"/>
        </w:rPr>
        <w:t>(a) at any time by written agreement of both parties; or (b</w:t>
      </w:r>
      <w:r w:rsidR="008F0398" w:rsidRPr="00D16C5D">
        <w:rPr>
          <w:sz w:val="23"/>
          <w:szCs w:val="23"/>
        </w:rPr>
        <w:t xml:space="preserve">) </w:t>
      </w:r>
      <w:r w:rsidR="00F50EDE" w:rsidRPr="00D16C5D">
        <w:rPr>
          <w:sz w:val="23"/>
          <w:szCs w:val="23"/>
        </w:rPr>
        <w:t xml:space="preserve">by either party </w:t>
      </w:r>
      <w:r w:rsidR="005B5559" w:rsidRPr="00D16C5D">
        <w:rPr>
          <w:sz w:val="23"/>
          <w:szCs w:val="23"/>
        </w:rPr>
        <w:t xml:space="preserve">before May 1st of the current </w:t>
      </w:r>
      <w:proofErr w:type="gramStart"/>
      <w:r w:rsidR="005B5559" w:rsidRPr="00D16C5D">
        <w:rPr>
          <w:sz w:val="23"/>
          <w:szCs w:val="23"/>
        </w:rPr>
        <w:t>Chill</w:t>
      </w:r>
      <w:proofErr w:type="gramEnd"/>
      <w:r w:rsidR="005B5559" w:rsidRPr="00D16C5D">
        <w:rPr>
          <w:sz w:val="23"/>
          <w:szCs w:val="23"/>
        </w:rPr>
        <w:t xml:space="preserve"> on the Hill season</w:t>
      </w:r>
      <w:r w:rsidR="00F50EDE" w:rsidRPr="00D16C5D">
        <w:rPr>
          <w:sz w:val="23"/>
          <w:szCs w:val="23"/>
        </w:rPr>
        <w:t xml:space="preserve">. </w:t>
      </w:r>
      <w:r w:rsidR="00046062" w:rsidRPr="00D16C5D">
        <w:rPr>
          <w:sz w:val="23"/>
          <w:szCs w:val="23"/>
        </w:rPr>
        <w:t xml:space="preserve">Sections </w:t>
      </w:r>
      <w:r w:rsidR="00892C36" w:rsidRPr="00D16C5D">
        <w:rPr>
          <w:sz w:val="23"/>
          <w:szCs w:val="23"/>
        </w:rPr>
        <w:t xml:space="preserve">2, </w:t>
      </w:r>
      <w:r w:rsidR="00D3670F">
        <w:rPr>
          <w:sz w:val="23"/>
          <w:szCs w:val="23"/>
        </w:rPr>
        <w:t>4</w:t>
      </w:r>
      <w:r w:rsidR="00046062" w:rsidRPr="00D16C5D">
        <w:rPr>
          <w:sz w:val="23"/>
          <w:szCs w:val="23"/>
        </w:rPr>
        <w:t xml:space="preserve">, </w:t>
      </w:r>
      <w:r w:rsidR="00D3670F">
        <w:rPr>
          <w:sz w:val="23"/>
          <w:szCs w:val="23"/>
        </w:rPr>
        <w:t xml:space="preserve">5, </w:t>
      </w:r>
      <w:r w:rsidR="00046062" w:rsidRPr="00D16C5D">
        <w:rPr>
          <w:sz w:val="23"/>
          <w:szCs w:val="23"/>
        </w:rPr>
        <w:t xml:space="preserve">6, 7, 8, </w:t>
      </w:r>
      <w:r w:rsidR="00D3670F">
        <w:rPr>
          <w:sz w:val="23"/>
          <w:szCs w:val="23"/>
        </w:rPr>
        <w:t xml:space="preserve">and </w:t>
      </w:r>
      <w:r w:rsidR="008E366D" w:rsidRPr="00D16C5D">
        <w:rPr>
          <w:sz w:val="23"/>
          <w:szCs w:val="23"/>
        </w:rPr>
        <w:t>9</w:t>
      </w:r>
      <w:r w:rsidR="00046062" w:rsidRPr="00D16C5D">
        <w:rPr>
          <w:sz w:val="23"/>
          <w:szCs w:val="23"/>
        </w:rPr>
        <w:t xml:space="preserve">shall survive </w:t>
      </w:r>
      <w:r w:rsidR="00897046" w:rsidRPr="00D16C5D">
        <w:rPr>
          <w:sz w:val="23"/>
          <w:szCs w:val="23"/>
        </w:rPr>
        <w:t>cancellation</w:t>
      </w:r>
      <w:r w:rsidR="00046062" w:rsidRPr="00D16C5D">
        <w:rPr>
          <w:sz w:val="23"/>
          <w:szCs w:val="23"/>
        </w:rPr>
        <w:t xml:space="preserve"> of this Agreement.</w:t>
      </w:r>
      <w:r w:rsidR="008A5B97" w:rsidRPr="00D16C5D">
        <w:rPr>
          <w:sz w:val="23"/>
          <w:szCs w:val="23"/>
        </w:rPr>
        <w:t xml:space="preserve"> </w:t>
      </w:r>
    </w:p>
    <w:p w:rsidR="00E34863" w:rsidRPr="00D16C5D" w:rsidRDefault="00E34863" w:rsidP="00671094">
      <w:pPr>
        <w:spacing w:line="210" w:lineRule="atLeast"/>
        <w:rPr>
          <w:sz w:val="23"/>
          <w:szCs w:val="23"/>
        </w:rPr>
      </w:pPr>
    </w:p>
    <w:p w:rsidR="000E143A" w:rsidRPr="00D16C5D" w:rsidRDefault="00C90B93" w:rsidP="00C22DBB">
      <w:pPr>
        <w:spacing w:line="210" w:lineRule="atLeast"/>
        <w:ind w:firstLine="720"/>
        <w:rPr>
          <w:sz w:val="23"/>
          <w:szCs w:val="23"/>
        </w:rPr>
      </w:pPr>
      <w:r w:rsidRPr="00D16C5D">
        <w:rPr>
          <w:b/>
          <w:sz w:val="23"/>
          <w:szCs w:val="23"/>
        </w:rPr>
        <w:t>4</w:t>
      </w:r>
      <w:r w:rsidR="00EA6D46" w:rsidRPr="00D16C5D">
        <w:rPr>
          <w:b/>
          <w:sz w:val="23"/>
          <w:szCs w:val="23"/>
        </w:rPr>
        <w:t>.</w:t>
      </w:r>
      <w:r w:rsidR="00EA6D46" w:rsidRPr="00D16C5D">
        <w:rPr>
          <w:b/>
          <w:sz w:val="23"/>
          <w:szCs w:val="23"/>
        </w:rPr>
        <w:tab/>
      </w:r>
      <w:r w:rsidR="000D71BD" w:rsidRPr="00D16C5D">
        <w:rPr>
          <w:b/>
          <w:sz w:val="23"/>
          <w:szCs w:val="23"/>
          <w:u w:val="single"/>
        </w:rPr>
        <w:t xml:space="preserve">Ownership and Use of </w:t>
      </w:r>
      <w:r w:rsidR="009B3C86" w:rsidRPr="00D16C5D">
        <w:rPr>
          <w:b/>
          <w:sz w:val="23"/>
          <w:szCs w:val="23"/>
          <w:u w:val="single"/>
        </w:rPr>
        <w:t>Marks</w:t>
      </w:r>
      <w:r w:rsidR="00EA6D46" w:rsidRPr="00D16C5D">
        <w:rPr>
          <w:b/>
          <w:sz w:val="23"/>
          <w:szCs w:val="23"/>
        </w:rPr>
        <w:t>.</w:t>
      </w:r>
      <w:r w:rsidR="00EA6D46" w:rsidRPr="00D16C5D">
        <w:rPr>
          <w:sz w:val="23"/>
          <w:szCs w:val="23"/>
        </w:rPr>
        <w:t xml:space="preserve">  </w:t>
      </w:r>
      <w:r w:rsidR="00295104" w:rsidRPr="00D16C5D">
        <w:rPr>
          <w:sz w:val="23"/>
          <w:szCs w:val="23"/>
        </w:rPr>
        <w:t>Sponsor acknowledges that BVNA holds all rights and title to the Chill on the Hill word and logo marks. Sponsor further acknowledges that it has no rights or ownership of said marks, and that BVNA’s grant of license to use such marks, if any, is limited to those rights granted by this Agreement.</w:t>
      </w:r>
    </w:p>
    <w:p w:rsidR="00E34863" w:rsidRPr="00D16C5D" w:rsidRDefault="00C90B93">
      <w:pPr>
        <w:pStyle w:val="BodyTextIndent"/>
        <w:ind w:leftChars="0" w:left="0" w:firstLine="720"/>
        <w:rPr>
          <w:sz w:val="23"/>
          <w:szCs w:val="23"/>
        </w:rPr>
      </w:pPr>
      <w:r w:rsidRPr="00D16C5D">
        <w:rPr>
          <w:b/>
          <w:sz w:val="23"/>
          <w:szCs w:val="23"/>
        </w:rPr>
        <w:lastRenderedPageBreak/>
        <w:t>5</w:t>
      </w:r>
      <w:r w:rsidR="00E34863" w:rsidRPr="00D16C5D">
        <w:rPr>
          <w:b/>
          <w:sz w:val="23"/>
          <w:szCs w:val="23"/>
        </w:rPr>
        <w:t>.</w:t>
      </w:r>
      <w:r w:rsidR="00E34863" w:rsidRPr="00D16C5D">
        <w:rPr>
          <w:b/>
          <w:sz w:val="23"/>
          <w:szCs w:val="23"/>
        </w:rPr>
        <w:tab/>
      </w:r>
      <w:r w:rsidR="00E34863" w:rsidRPr="00D16C5D">
        <w:rPr>
          <w:b/>
          <w:sz w:val="23"/>
          <w:szCs w:val="23"/>
          <w:u w:val="single"/>
        </w:rPr>
        <w:t>Entire Agreement</w:t>
      </w:r>
      <w:r w:rsidR="00E34863" w:rsidRPr="00D16C5D">
        <w:rPr>
          <w:b/>
          <w:sz w:val="23"/>
          <w:szCs w:val="23"/>
        </w:rPr>
        <w:t>.</w:t>
      </w:r>
      <w:r w:rsidR="00E34863" w:rsidRPr="00D16C5D">
        <w:rPr>
          <w:sz w:val="23"/>
          <w:szCs w:val="23"/>
        </w:rPr>
        <w:t xml:space="preserve">  This Agreement constitutes the entire agreement between the parties with respect to the subject matter hereof and supercedes all prior agreements between them as to such subject matter.  This Agreement may not be amended without the parties’ written agreement.</w:t>
      </w:r>
      <w:r w:rsidR="00415AD7" w:rsidRPr="00D16C5D">
        <w:rPr>
          <w:sz w:val="23"/>
          <w:szCs w:val="23"/>
        </w:rPr>
        <w:tab/>
      </w:r>
    </w:p>
    <w:p w:rsidR="00E34863" w:rsidRPr="00D16C5D" w:rsidRDefault="00E34863">
      <w:pPr>
        <w:pStyle w:val="BodyTextIndent"/>
        <w:ind w:leftChars="0" w:left="0" w:firstLine="720"/>
        <w:rPr>
          <w:sz w:val="23"/>
          <w:szCs w:val="23"/>
        </w:rPr>
      </w:pPr>
    </w:p>
    <w:p w:rsidR="00E34863" w:rsidRPr="00D16C5D" w:rsidRDefault="00C90B93">
      <w:pPr>
        <w:pStyle w:val="BodyTextI1"/>
        <w:widowControl/>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rPr>
          <w:sz w:val="23"/>
          <w:szCs w:val="23"/>
        </w:rPr>
      </w:pPr>
      <w:r w:rsidRPr="00D16C5D">
        <w:rPr>
          <w:b/>
          <w:sz w:val="23"/>
          <w:szCs w:val="23"/>
        </w:rPr>
        <w:t>6</w:t>
      </w:r>
      <w:r w:rsidR="00E34863" w:rsidRPr="00D16C5D">
        <w:rPr>
          <w:b/>
          <w:sz w:val="23"/>
          <w:szCs w:val="23"/>
        </w:rPr>
        <w:t>.</w:t>
      </w:r>
      <w:r w:rsidR="00E34863" w:rsidRPr="00D16C5D">
        <w:rPr>
          <w:b/>
          <w:sz w:val="23"/>
          <w:szCs w:val="23"/>
        </w:rPr>
        <w:tab/>
      </w:r>
      <w:r w:rsidR="00E34863" w:rsidRPr="00D16C5D">
        <w:rPr>
          <w:b/>
          <w:sz w:val="23"/>
          <w:szCs w:val="23"/>
          <w:u w:val="single"/>
        </w:rPr>
        <w:t>Governing Law</w:t>
      </w:r>
      <w:r w:rsidR="00E34863" w:rsidRPr="00D16C5D">
        <w:rPr>
          <w:b/>
          <w:sz w:val="23"/>
          <w:szCs w:val="23"/>
        </w:rPr>
        <w:t>.</w:t>
      </w:r>
      <w:r w:rsidR="00E34863" w:rsidRPr="00D16C5D">
        <w:rPr>
          <w:sz w:val="23"/>
          <w:szCs w:val="23"/>
        </w:rPr>
        <w:t xml:space="preserve">  The internal laws of the state of Wisconsin shall govern this Agreement, and a</w:t>
      </w:r>
      <w:r w:rsidR="00D3670F">
        <w:rPr>
          <w:sz w:val="23"/>
          <w:szCs w:val="23"/>
        </w:rPr>
        <w:t xml:space="preserve">ll disputes arising therefrom. </w:t>
      </w:r>
      <w:r w:rsidR="00E34863" w:rsidRPr="00D16C5D">
        <w:rPr>
          <w:sz w:val="23"/>
          <w:szCs w:val="23"/>
        </w:rPr>
        <w:t xml:space="preserve">Any cause of action, claim, suit or demand by either party allegedly arising from or related to this Agreement or the relationship of the parties shall be brought in circuit court in </w:t>
      </w:r>
      <w:r w:rsidR="00AD4054" w:rsidRPr="00D16C5D">
        <w:rPr>
          <w:sz w:val="23"/>
          <w:szCs w:val="23"/>
        </w:rPr>
        <w:t>Milwaukee</w:t>
      </w:r>
      <w:r w:rsidR="00D3670F">
        <w:rPr>
          <w:sz w:val="23"/>
          <w:szCs w:val="23"/>
        </w:rPr>
        <w:t xml:space="preserve"> County, State of Wisconsin. </w:t>
      </w:r>
      <w:r w:rsidR="00E34863" w:rsidRPr="00D16C5D">
        <w:rPr>
          <w:sz w:val="23"/>
          <w:szCs w:val="23"/>
        </w:rPr>
        <w:t>Both parties hereby irrevocably admit themselves to and consent to the jurisdiction of said court.</w:t>
      </w:r>
    </w:p>
    <w:p w:rsidR="00E34863" w:rsidRPr="00D16C5D" w:rsidRDefault="00E34863">
      <w:pPr>
        <w:pStyle w:val="Header"/>
        <w:tabs>
          <w:tab w:val="clear" w:pos="4320"/>
          <w:tab w:val="clear" w:pos="8640"/>
        </w:tabs>
        <w:rPr>
          <w:sz w:val="23"/>
          <w:szCs w:val="23"/>
        </w:rPr>
      </w:pPr>
    </w:p>
    <w:p w:rsidR="00C46AA5" w:rsidRPr="00D16C5D" w:rsidRDefault="00C90B93">
      <w:pPr>
        <w:ind w:firstLine="720"/>
        <w:rPr>
          <w:sz w:val="23"/>
          <w:szCs w:val="23"/>
        </w:rPr>
      </w:pPr>
      <w:r w:rsidRPr="00D16C5D">
        <w:rPr>
          <w:b/>
          <w:sz w:val="23"/>
          <w:szCs w:val="23"/>
        </w:rPr>
        <w:t>7</w:t>
      </w:r>
      <w:r w:rsidR="00C46AA5" w:rsidRPr="00D16C5D">
        <w:rPr>
          <w:b/>
          <w:sz w:val="23"/>
          <w:szCs w:val="23"/>
        </w:rPr>
        <w:t>.</w:t>
      </w:r>
      <w:r w:rsidR="00C46AA5" w:rsidRPr="00D16C5D">
        <w:rPr>
          <w:b/>
          <w:sz w:val="23"/>
          <w:szCs w:val="23"/>
        </w:rPr>
        <w:tab/>
      </w:r>
      <w:r w:rsidR="00C46AA5" w:rsidRPr="00D16C5D">
        <w:rPr>
          <w:b/>
          <w:sz w:val="23"/>
          <w:szCs w:val="23"/>
          <w:u w:val="single"/>
        </w:rPr>
        <w:t>Force Majeure</w:t>
      </w:r>
      <w:r w:rsidR="00C46AA5" w:rsidRPr="00D16C5D">
        <w:rPr>
          <w:b/>
          <w:sz w:val="23"/>
          <w:szCs w:val="23"/>
        </w:rPr>
        <w:t>.</w:t>
      </w:r>
      <w:r w:rsidR="00C46AA5" w:rsidRPr="00D16C5D">
        <w:rPr>
          <w:sz w:val="23"/>
          <w:szCs w:val="23"/>
        </w:rPr>
        <w:t xml:space="preserve">  </w:t>
      </w:r>
      <w:r w:rsidR="0057784B" w:rsidRPr="00D16C5D">
        <w:rPr>
          <w:sz w:val="23"/>
          <w:szCs w:val="23"/>
        </w:rPr>
        <w:t>BVNA</w:t>
      </w:r>
      <w:r w:rsidR="00C46AA5" w:rsidRPr="00D16C5D">
        <w:rPr>
          <w:sz w:val="23"/>
          <w:szCs w:val="23"/>
        </w:rPr>
        <w:t xml:space="preserve"> shall not be liable under this Agreement for damages occasioned by any failure to perform if such failure arises out of a condition which is beyond the reasonable control of </w:t>
      </w:r>
      <w:r w:rsidR="0057784B" w:rsidRPr="00D16C5D">
        <w:rPr>
          <w:sz w:val="23"/>
          <w:szCs w:val="23"/>
        </w:rPr>
        <w:t>BVNA</w:t>
      </w:r>
      <w:r w:rsidR="00C46AA5" w:rsidRPr="00D16C5D">
        <w:rPr>
          <w:sz w:val="23"/>
          <w:szCs w:val="23"/>
        </w:rPr>
        <w:t xml:space="preserve">, including, without limitation, war, riot, civil disorder, fire, strikes, work slow-downs, accidents, actions of government or civil authority, delay in transportation, energy failure, equipment breakdown, delay of suppliers, inability to obtain necessary labor, materials or facilities, acts of God or any other causes beyond </w:t>
      </w:r>
      <w:r w:rsidR="0057784B" w:rsidRPr="00D16C5D">
        <w:rPr>
          <w:sz w:val="23"/>
          <w:szCs w:val="23"/>
        </w:rPr>
        <w:t>BVNA</w:t>
      </w:r>
      <w:r w:rsidR="009C2350" w:rsidRPr="00D16C5D">
        <w:rPr>
          <w:sz w:val="23"/>
          <w:szCs w:val="23"/>
        </w:rPr>
        <w:t>’s</w:t>
      </w:r>
      <w:r w:rsidR="00C46AA5" w:rsidRPr="00D16C5D">
        <w:rPr>
          <w:sz w:val="23"/>
          <w:szCs w:val="23"/>
        </w:rPr>
        <w:t xml:space="preserve"> control.  </w:t>
      </w:r>
    </w:p>
    <w:p w:rsidR="00C46AA5" w:rsidRPr="00D16C5D" w:rsidRDefault="00C46AA5">
      <w:pPr>
        <w:ind w:firstLine="720"/>
        <w:rPr>
          <w:sz w:val="23"/>
          <w:szCs w:val="23"/>
        </w:rPr>
      </w:pPr>
    </w:p>
    <w:p w:rsidR="00E34863" w:rsidRPr="00D16C5D" w:rsidRDefault="00C90B93" w:rsidP="00932554">
      <w:pPr>
        <w:ind w:firstLine="720"/>
        <w:rPr>
          <w:b/>
          <w:sz w:val="23"/>
          <w:szCs w:val="23"/>
        </w:rPr>
      </w:pPr>
      <w:r w:rsidRPr="00D16C5D">
        <w:rPr>
          <w:b/>
          <w:sz w:val="23"/>
          <w:szCs w:val="23"/>
        </w:rPr>
        <w:t>8</w:t>
      </w:r>
      <w:r w:rsidR="00E34863" w:rsidRPr="00D16C5D">
        <w:rPr>
          <w:b/>
          <w:sz w:val="23"/>
          <w:szCs w:val="23"/>
        </w:rPr>
        <w:t>.</w:t>
      </w:r>
      <w:r w:rsidR="00E34863" w:rsidRPr="00D16C5D">
        <w:rPr>
          <w:b/>
          <w:sz w:val="23"/>
          <w:szCs w:val="23"/>
        </w:rPr>
        <w:tab/>
      </w:r>
      <w:r w:rsidR="00E34863" w:rsidRPr="00D16C5D">
        <w:rPr>
          <w:b/>
          <w:sz w:val="23"/>
          <w:szCs w:val="23"/>
          <w:u w:val="single"/>
        </w:rPr>
        <w:t>Severability</w:t>
      </w:r>
      <w:r w:rsidR="00E34863" w:rsidRPr="00D16C5D">
        <w:rPr>
          <w:b/>
          <w:sz w:val="23"/>
          <w:szCs w:val="23"/>
        </w:rPr>
        <w:t>.</w:t>
      </w:r>
      <w:r w:rsidR="00E34863" w:rsidRPr="00D16C5D">
        <w:rPr>
          <w:sz w:val="23"/>
          <w:szCs w:val="23"/>
        </w:rPr>
        <w:t xml:space="preserve">  The invalidity or unenforceability of any term of this Agreement shall not affect the validity or enforceability of the remainder of this Agreement.  </w:t>
      </w:r>
    </w:p>
    <w:p w:rsidR="00B916CF" w:rsidRPr="00D16C5D" w:rsidRDefault="00B916CF">
      <w:pPr>
        <w:rPr>
          <w:sz w:val="23"/>
          <w:szCs w:val="23"/>
        </w:rPr>
      </w:pPr>
    </w:p>
    <w:p w:rsidR="00E34863" w:rsidRPr="00D16C5D" w:rsidRDefault="00C90B93" w:rsidP="0056367D">
      <w:pPr>
        <w:ind w:firstLine="720"/>
        <w:rPr>
          <w:sz w:val="23"/>
          <w:szCs w:val="23"/>
        </w:rPr>
      </w:pPr>
      <w:r w:rsidRPr="00D16C5D">
        <w:rPr>
          <w:b/>
          <w:sz w:val="23"/>
          <w:szCs w:val="23"/>
        </w:rPr>
        <w:t>9</w:t>
      </w:r>
      <w:r w:rsidR="00E34863" w:rsidRPr="00D16C5D">
        <w:rPr>
          <w:b/>
          <w:sz w:val="23"/>
          <w:szCs w:val="23"/>
        </w:rPr>
        <w:t>.</w:t>
      </w:r>
      <w:r w:rsidR="00E34863" w:rsidRPr="00D16C5D">
        <w:rPr>
          <w:b/>
          <w:sz w:val="23"/>
          <w:szCs w:val="23"/>
        </w:rPr>
        <w:tab/>
      </w:r>
      <w:r w:rsidR="00E34863" w:rsidRPr="00D16C5D">
        <w:rPr>
          <w:b/>
          <w:sz w:val="23"/>
          <w:szCs w:val="23"/>
          <w:u w:val="single"/>
        </w:rPr>
        <w:t>Waiver</w:t>
      </w:r>
      <w:r w:rsidR="00E34863" w:rsidRPr="00D16C5D">
        <w:rPr>
          <w:b/>
          <w:sz w:val="23"/>
          <w:szCs w:val="23"/>
        </w:rPr>
        <w:t>.</w:t>
      </w:r>
      <w:r w:rsidR="00E34863" w:rsidRPr="00D16C5D">
        <w:rPr>
          <w:sz w:val="23"/>
          <w:szCs w:val="23"/>
        </w:rPr>
        <w:t xml:space="preserve">  </w:t>
      </w:r>
      <w:r w:rsidR="0057784B" w:rsidRPr="00D16C5D">
        <w:rPr>
          <w:sz w:val="23"/>
          <w:szCs w:val="23"/>
        </w:rPr>
        <w:t>Sponsor</w:t>
      </w:r>
      <w:r w:rsidR="00DF5442" w:rsidRPr="00D16C5D">
        <w:rPr>
          <w:sz w:val="23"/>
          <w:szCs w:val="23"/>
        </w:rPr>
        <w:t xml:space="preserve"> and </w:t>
      </w:r>
      <w:r w:rsidR="0057784B" w:rsidRPr="00D16C5D">
        <w:rPr>
          <w:sz w:val="23"/>
          <w:szCs w:val="23"/>
        </w:rPr>
        <w:t>BVNA</w:t>
      </w:r>
      <w:r w:rsidR="00DF5442" w:rsidRPr="00D16C5D">
        <w:rPr>
          <w:sz w:val="23"/>
          <w:szCs w:val="23"/>
        </w:rPr>
        <w:t xml:space="preserve"> agree that the failure at any time by </w:t>
      </w:r>
      <w:r w:rsidR="0057784B" w:rsidRPr="00D16C5D">
        <w:rPr>
          <w:sz w:val="23"/>
          <w:szCs w:val="23"/>
        </w:rPr>
        <w:t>BVNA</w:t>
      </w:r>
      <w:r w:rsidR="00DF5442" w:rsidRPr="00D16C5D">
        <w:rPr>
          <w:sz w:val="23"/>
          <w:szCs w:val="23"/>
        </w:rPr>
        <w:t xml:space="preserve"> to require or assert strict adherence to the prohibitions, covenants, terms, provisions, or conditions set forth herein shall in no way adversely or prejudice </w:t>
      </w:r>
      <w:r w:rsidR="0057784B" w:rsidRPr="00D16C5D">
        <w:rPr>
          <w:sz w:val="23"/>
          <w:szCs w:val="23"/>
        </w:rPr>
        <w:t>BVNA</w:t>
      </w:r>
      <w:r w:rsidR="00DF5442" w:rsidRPr="00D16C5D">
        <w:rPr>
          <w:sz w:val="23"/>
          <w:szCs w:val="23"/>
        </w:rPr>
        <w:t xml:space="preserve">’s right thereafter to enforce this Agreement, nor shall any such failure or breach by </w:t>
      </w:r>
      <w:r w:rsidR="0057784B" w:rsidRPr="00D16C5D">
        <w:rPr>
          <w:sz w:val="23"/>
          <w:szCs w:val="23"/>
        </w:rPr>
        <w:t>BVNA</w:t>
      </w:r>
      <w:r w:rsidR="00DF5442" w:rsidRPr="00D16C5D">
        <w:rPr>
          <w:sz w:val="23"/>
          <w:szCs w:val="23"/>
        </w:rPr>
        <w:t xml:space="preserve"> constitute or be considered a waiver of rights to pursue </w:t>
      </w:r>
      <w:r w:rsidR="0057784B" w:rsidRPr="00D16C5D">
        <w:rPr>
          <w:sz w:val="23"/>
          <w:szCs w:val="23"/>
        </w:rPr>
        <w:t>Sponsor</w:t>
      </w:r>
      <w:r w:rsidR="00DF5442" w:rsidRPr="00D16C5D">
        <w:rPr>
          <w:sz w:val="23"/>
          <w:szCs w:val="23"/>
        </w:rPr>
        <w:t xml:space="preserve"> for any succeeding breach.</w:t>
      </w:r>
      <w:r w:rsidR="00E34863" w:rsidRPr="00D16C5D">
        <w:rPr>
          <w:sz w:val="23"/>
          <w:szCs w:val="23"/>
        </w:rPr>
        <w:t xml:space="preserve">  </w:t>
      </w:r>
    </w:p>
    <w:p w:rsidR="00932554" w:rsidRPr="00D16C5D" w:rsidRDefault="00932554" w:rsidP="00DF5CAA">
      <w:pPr>
        <w:rPr>
          <w:sz w:val="23"/>
          <w:szCs w:val="23"/>
        </w:rPr>
      </w:pPr>
    </w:p>
    <w:p w:rsidR="00E34863" w:rsidRPr="00D16C5D" w:rsidRDefault="00E34863">
      <w:pPr>
        <w:rPr>
          <w:sz w:val="23"/>
          <w:szCs w:val="23"/>
        </w:rPr>
      </w:pPr>
    </w:p>
    <w:p w:rsidR="00E34863" w:rsidRPr="00D16C5D" w:rsidRDefault="00E34863" w:rsidP="001F7E3B">
      <w:pPr>
        <w:pStyle w:val="PlainText"/>
        <w:ind w:firstLine="720"/>
        <w:rPr>
          <w:rFonts w:ascii="Times New Roman" w:hAnsi="Times New Roman"/>
          <w:sz w:val="23"/>
          <w:szCs w:val="23"/>
        </w:rPr>
      </w:pPr>
      <w:r w:rsidRPr="00D16C5D">
        <w:rPr>
          <w:rFonts w:ascii="Times New Roman" w:hAnsi="Times New Roman"/>
          <w:sz w:val="23"/>
          <w:szCs w:val="23"/>
        </w:rPr>
        <w:t xml:space="preserve">IN WITNESS WHEREOF, the parties have caused this Agreement to be executed on the </w:t>
      </w:r>
      <w:r w:rsidR="00AA3D4C" w:rsidRPr="00D16C5D">
        <w:rPr>
          <w:rFonts w:ascii="Times New Roman" w:hAnsi="Times New Roman"/>
          <w:sz w:val="23"/>
          <w:szCs w:val="23"/>
        </w:rPr>
        <w:t>day first written above</w:t>
      </w:r>
      <w:r w:rsidRPr="00D16C5D">
        <w:rPr>
          <w:rFonts w:ascii="Times New Roman" w:hAnsi="Times New Roman"/>
          <w:sz w:val="23"/>
          <w:szCs w:val="23"/>
        </w:rPr>
        <w:t>.</w:t>
      </w:r>
    </w:p>
    <w:p w:rsidR="00E34863" w:rsidRPr="00D16C5D" w:rsidRDefault="00E34863">
      <w:pPr>
        <w:rPr>
          <w:sz w:val="23"/>
          <w:szCs w:val="23"/>
        </w:rPr>
      </w:pPr>
    </w:p>
    <w:p w:rsidR="00E34863" w:rsidRPr="00D16C5D" w:rsidRDefault="00DF5CAA">
      <w:pPr>
        <w:rPr>
          <w:sz w:val="23"/>
          <w:szCs w:val="23"/>
        </w:rPr>
      </w:pPr>
      <w:r w:rsidRPr="00D16C5D">
        <w:rPr>
          <w:sz w:val="23"/>
          <w:szCs w:val="23"/>
        </w:rPr>
        <w:t>BAY VIEW NEIGHBORHOOD ASSOCIATION, INC.</w:t>
      </w:r>
      <w:r w:rsidR="003F0D73" w:rsidRPr="00D16C5D">
        <w:rPr>
          <w:sz w:val="23"/>
          <w:szCs w:val="23"/>
        </w:rPr>
        <w:tab/>
      </w:r>
      <w:r w:rsidR="00AD4A3A" w:rsidRPr="00D16C5D">
        <w:rPr>
          <w:sz w:val="23"/>
          <w:szCs w:val="23"/>
        </w:rPr>
        <w:tab/>
      </w:r>
      <w:r w:rsidR="00AD4054" w:rsidRPr="00D16C5D">
        <w:rPr>
          <w:sz w:val="23"/>
          <w:szCs w:val="23"/>
        </w:rPr>
        <w:tab/>
      </w:r>
      <w:r w:rsidR="003F0D73" w:rsidRPr="00D16C5D">
        <w:rPr>
          <w:sz w:val="23"/>
          <w:szCs w:val="23"/>
        </w:rPr>
        <w:tab/>
      </w:r>
      <w:r w:rsidR="00E34863" w:rsidRPr="00D16C5D">
        <w:rPr>
          <w:sz w:val="23"/>
          <w:szCs w:val="23"/>
        </w:rPr>
        <w:tab/>
      </w:r>
      <w:r w:rsidR="00E34863" w:rsidRPr="00D16C5D">
        <w:rPr>
          <w:sz w:val="23"/>
          <w:szCs w:val="23"/>
        </w:rPr>
        <w:tab/>
      </w:r>
      <w:r w:rsidR="00E34863" w:rsidRPr="00D16C5D">
        <w:rPr>
          <w:sz w:val="23"/>
          <w:szCs w:val="23"/>
        </w:rPr>
        <w:tab/>
      </w:r>
    </w:p>
    <w:p w:rsidR="00E34863" w:rsidRDefault="00E34863">
      <w:pPr>
        <w:rPr>
          <w:sz w:val="23"/>
          <w:szCs w:val="23"/>
        </w:rPr>
      </w:pPr>
    </w:p>
    <w:p w:rsidR="00CD6C44" w:rsidRPr="00D16C5D" w:rsidRDefault="00CD6C44">
      <w:pPr>
        <w:rPr>
          <w:sz w:val="23"/>
          <w:szCs w:val="23"/>
        </w:rPr>
      </w:pPr>
    </w:p>
    <w:p w:rsidR="00E34863" w:rsidRPr="00D16C5D" w:rsidRDefault="00E34863">
      <w:pPr>
        <w:rPr>
          <w:sz w:val="23"/>
          <w:szCs w:val="23"/>
        </w:rPr>
      </w:pPr>
    </w:p>
    <w:p w:rsidR="00E34863" w:rsidRPr="00D16C5D" w:rsidRDefault="00E34863">
      <w:pPr>
        <w:rPr>
          <w:sz w:val="23"/>
          <w:szCs w:val="23"/>
        </w:rPr>
      </w:pPr>
      <w:r w:rsidRPr="00D16C5D">
        <w:rPr>
          <w:sz w:val="23"/>
          <w:szCs w:val="23"/>
        </w:rPr>
        <w:t>By</w:t>
      </w:r>
      <w:proofErr w:type="gramStart"/>
      <w:r w:rsidR="00EF3AB0" w:rsidRPr="00D16C5D">
        <w:rPr>
          <w:sz w:val="23"/>
          <w:szCs w:val="23"/>
        </w:rPr>
        <w:t>:</w:t>
      </w:r>
      <w:r w:rsidRPr="00D16C5D">
        <w:rPr>
          <w:sz w:val="23"/>
          <w:szCs w:val="23"/>
        </w:rPr>
        <w:t>_</w:t>
      </w:r>
      <w:proofErr w:type="gramEnd"/>
      <w:r w:rsidRPr="00D16C5D">
        <w:rPr>
          <w:sz w:val="23"/>
          <w:szCs w:val="23"/>
        </w:rPr>
        <w:t xml:space="preserve">______________________________ </w:t>
      </w:r>
      <w:r w:rsidRPr="00D16C5D">
        <w:rPr>
          <w:sz w:val="23"/>
          <w:szCs w:val="23"/>
        </w:rPr>
        <w:tab/>
      </w:r>
      <w:r w:rsidRPr="00D16C5D">
        <w:rPr>
          <w:sz w:val="23"/>
          <w:szCs w:val="23"/>
        </w:rPr>
        <w:tab/>
      </w:r>
    </w:p>
    <w:p w:rsidR="00E34863" w:rsidRPr="00D16C5D" w:rsidRDefault="00AD4054">
      <w:pPr>
        <w:rPr>
          <w:sz w:val="23"/>
          <w:szCs w:val="23"/>
        </w:rPr>
      </w:pPr>
      <w:r w:rsidRPr="00D16C5D">
        <w:rPr>
          <w:sz w:val="23"/>
          <w:szCs w:val="23"/>
        </w:rPr>
        <w:t xml:space="preserve">     </w:t>
      </w:r>
      <w:r w:rsidR="00DF5CAA" w:rsidRPr="00D16C5D">
        <w:rPr>
          <w:sz w:val="23"/>
          <w:szCs w:val="23"/>
        </w:rPr>
        <w:t xml:space="preserve"> (</w:t>
      </w:r>
      <w:proofErr w:type="gramStart"/>
      <w:r w:rsidR="00DF5CAA" w:rsidRPr="00D16C5D">
        <w:rPr>
          <w:sz w:val="23"/>
          <w:szCs w:val="23"/>
        </w:rPr>
        <w:t>signature</w:t>
      </w:r>
      <w:proofErr w:type="gramEnd"/>
      <w:r w:rsidR="00DF5CAA" w:rsidRPr="00D16C5D">
        <w:rPr>
          <w:sz w:val="23"/>
          <w:szCs w:val="23"/>
        </w:rPr>
        <w:t>, title)</w:t>
      </w:r>
    </w:p>
    <w:p w:rsidR="00DF5CAA" w:rsidRPr="00D16C5D" w:rsidRDefault="00DF5CAA">
      <w:pPr>
        <w:rPr>
          <w:sz w:val="23"/>
          <w:szCs w:val="23"/>
        </w:rPr>
      </w:pPr>
    </w:p>
    <w:p w:rsidR="00DF5CAA" w:rsidRDefault="00DF5CAA">
      <w:pPr>
        <w:rPr>
          <w:sz w:val="23"/>
          <w:szCs w:val="23"/>
        </w:rPr>
      </w:pPr>
    </w:p>
    <w:p w:rsidR="00CD6C44" w:rsidRDefault="00CD6C44">
      <w:pPr>
        <w:rPr>
          <w:sz w:val="23"/>
          <w:szCs w:val="23"/>
        </w:rPr>
      </w:pPr>
    </w:p>
    <w:p w:rsidR="00CD6C44" w:rsidRPr="00D16C5D" w:rsidRDefault="00CD6C44">
      <w:pPr>
        <w:rPr>
          <w:sz w:val="23"/>
          <w:szCs w:val="23"/>
        </w:rPr>
      </w:pPr>
    </w:p>
    <w:p w:rsidR="00DF5CAA" w:rsidRPr="00D16C5D" w:rsidRDefault="005B403F">
      <w:pPr>
        <w:rPr>
          <w:sz w:val="23"/>
          <w:szCs w:val="23"/>
        </w:rPr>
      </w:pPr>
      <w:r>
        <w:rPr>
          <w:sz w:val="23"/>
          <w:szCs w:val="23"/>
        </w:rPr>
        <w:t>SPONSOR</w:t>
      </w:r>
    </w:p>
    <w:p w:rsidR="00DF5CAA" w:rsidRPr="00D16C5D" w:rsidRDefault="00DF5CAA">
      <w:pPr>
        <w:rPr>
          <w:sz w:val="23"/>
          <w:szCs w:val="23"/>
        </w:rPr>
      </w:pPr>
    </w:p>
    <w:p w:rsidR="00DF5CAA" w:rsidRDefault="00DF5CAA">
      <w:pPr>
        <w:rPr>
          <w:sz w:val="23"/>
          <w:szCs w:val="23"/>
        </w:rPr>
      </w:pPr>
    </w:p>
    <w:p w:rsidR="00CD6C44" w:rsidRPr="00D16C5D" w:rsidRDefault="00CD6C44">
      <w:pPr>
        <w:rPr>
          <w:sz w:val="23"/>
          <w:szCs w:val="23"/>
        </w:rPr>
      </w:pPr>
    </w:p>
    <w:p w:rsidR="00DF5CAA" w:rsidRPr="00D16C5D" w:rsidRDefault="00DF5CAA">
      <w:pPr>
        <w:rPr>
          <w:sz w:val="23"/>
          <w:szCs w:val="23"/>
        </w:rPr>
      </w:pPr>
      <w:r w:rsidRPr="00D16C5D">
        <w:rPr>
          <w:sz w:val="23"/>
          <w:szCs w:val="23"/>
        </w:rPr>
        <w:t>By</w:t>
      </w:r>
      <w:proofErr w:type="gramStart"/>
      <w:r w:rsidRPr="00D16C5D">
        <w:rPr>
          <w:sz w:val="23"/>
          <w:szCs w:val="23"/>
        </w:rPr>
        <w:t>:_</w:t>
      </w:r>
      <w:proofErr w:type="gramEnd"/>
      <w:r w:rsidRPr="00D16C5D">
        <w:rPr>
          <w:sz w:val="23"/>
          <w:szCs w:val="23"/>
        </w:rPr>
        <w:t>______________________________</w:t>
      </w:r>
    </w:p>
    <w:p w:rsidR="00DF5CAA" w:rsidRDefault="00DF5CAA">
      <w:pPr>
        <w:rPr>
          <w:sz w:val="23"/>
          <w:szCs w:val="23"/>
        </w:rPr>
      </w:pPr>
      <w:r w:rsidRPr="00D16C5D">
        <w:rPr>
          <w:sz w:val="23"/>
          <w:szCs w:val="23"/>
        </w:rPr>
        <w:t xml:space="preserve">      (</w:t>
      </w:r>
      <w:proofErr w:type="gramStart"/>
      <w:r w:rsidRPr="00D16C5D">
        <w:rPr>
          <w:sz w:val="23"/>
          <w:szCs w:val="23"/>
        </w:rPr>
        <w:t>signature</w:t>
      </w:r>
      <w:proofErr w:type="gramEnd"/>
      <w:r w:rsidRPr="00D16C5D">
        <w:rPr>
          <w:sz w:val="23"/>
          <w:szCs w:val="23"/>
        </w:rPr>
        <w:t>, title)</w:t>
      </w:r>
    </w:p>
    <w:p w:rsidR="002B50F6" w:rsidRDefault="002B50F6">
      <w:pPr>
        <w:rPr>
          <w:sz w:val="23"/>
          <w:szCs w:val="23"/>
        </w:rPr>
      </w:pPr>
    </w:p>
    <w:p w:rsidR="002B50F6" w:rsidRDefault="002B50F6">
      <w:pPr>
        <w:rPr>
          <w:sz w:val="23"/>
          <w:szCs w:val="23"/>
        </w:rPr>
      </w:pPr>
    </w:p>
    <w:p w:rsidR="002B50F6" w:rsidRDefault="002B50F6">
      <w:pPr>
        <w:rPr>
          <w:sz w:val="23"/>
          <w:szCs w:val="23"/>
        </w:rPr>
      </w:pPr>
    </w:p>
    <w:p w:rsidR="002B50F6" w:rsidRDefault="002B50F6">
      <w:pPr>
        <w:rPr>
          <w:sz w:val="23"/>
          <w:szCs w:val="23"/>
        </w:rPr>
      </w:pPr>
    </w:p>
    <w:sectPr w:rsidR="002B50F6" w:rsidSect="0029415B">
      <w:pgSz w:w="12240" w:h="15840" w:code="1"/>
      <w:pgMar w:top="1440" w:right="1080" w:bottom="1296"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AD6" w:rsidRDefault="001D0AD6">
      <w:r>
        <w:separator/>
      </w:r>
    </w:p>
  </w:endnote>
  <w:endnote w:type="continuationSeparator" w:id="0">
    <w:p w:rsidR="001D0AD6" w:rsidRDefault="001D0A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AD6" w:rsidRDefault="001D0AD6">
      <w:r>
        <w:separator/>
      </w:r>
    </w:p>
  </w:footnote>
  <w:footnote w:type="continuationSeparator" w:id="0">
    <w:p w:rsidR="001D0AD6" w:rsidRDefault="001D0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C7CA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900A13"/>
    <w:multiLevelType w:val="hybridMultilevel"/>
    <w:tmpl w:val="4FE8D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2446A0"/>
    <w:multiLevelType w:val="hybridMultilevel"/>
    <w:tmpl w:val="4AD8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243249"/>
    <w:multiLevelType w:val="hybridMultilevel"/>
    <w:tmpl w:val="67047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9676641"/>
    <w:multiLevelType w:val="hybridMultilevel"/>
    <w:tmpl w:val="519C4DC6"/>
    <w:lvl w:ilvl="0" w:tplc="DB7224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3084F1B"/>
    <w:multiLevelType w:val="hybridMultilevel"/>
    <w:tmpl w:val="41C479F2"/>
    <w:lvl w:ilvl="0" w:tplc="B344A8D4">
      <w:start w:val="6"/>
      <w:numFmt w:val="decimal"/>
      <w:lvlText w:val="%1."/>
      <w:lvlJc w:val="left"/>
      <w:pPr>
        <w:tabs>
          <w:tab w:val="num" w:pos="-200"/>
        </w:tabs>
        <w:ind w:left="-200" w:hanging="360"/>
      </w:pPr>
      <w:rPr>
        <w:rFonts w:hint="default"/>
        <w:u w:val="none"/>
      </w:rPr>
    </w:lvl>
    <w:lvl w:ilvl="1" w:tplc="04090019" w:tentative="1">
      <w:start w:val="1"/>
      <w:numFmt w:val="lowerLetter"/>
      <w:lvlText w:val="%2."/>
      <w:lvlJc w:val="left"/>
      <w:pPr>
        <w:tabs>
          <w:tab w:val="num" w:pos="520"/>
        </w:tabs>
        <w:ind w:left="520" w:hanging="360"/>
      </w:pPr>
    </w:lvl>
    <w:lvl w:ilvl="2" w:tplc="0409001B" w:tentative="1">
      <w:start w:val="1"/>
      <w:numFmt w:val="lowerRoman"/>
      <w:lvlText w:val="%3."/>
      <w:lvlJc w:val="right"/>
      <w:pPr>
        <w:tabs>
          <w:tab w:val="num" w:pos="1240"/>
        </w:tabs>
        <w:ind w:left="1240" w:hanging="180"/>
      </w:pPr>
    </w:lvl>
    <w:lvl w:ilvl="3" w:tplc="0409000F" w:tentative="1">
      <w:start w:val="1"/>
      <w:numFmt w:val="decimal"/>
      <w:lvlText w:val="%4."/>
      <w:lvlJc w:val="left"/>
      <w:pPr>
        <w:tabs>
          <w:tab w:val="num" w:pos="1960"/>
        </w:tabs>
        <w:ind w:left="1960" w:hanging="360"/>
      </w:pPr>
    </w:lvl>
    <w:lvl w:ilvl="4" w:tplc="04090019" w:tentative="1">
      <w:start w:val="1"/>
      <w:numFmt w:val="lowerLetter"/>
      <w:lvlText w:val="%5."/>
      <w:lvlJc w:val="left"/>
      <w:pPr>
        <w:tabs>
          <w:tab w:val="num" w:pos="2680"/>
        </w:tabs>
        <w:ind w:left="2680" w:hanging="360"/>
      </w:pPr>
    </w:lvl>
    <w:lvl w:ilvl="5" w:tplc="0409001B" w:tentative="1">
      <w:start w:val="1"/>
      <w:numFmt w:val="lowerRoman"/>
      <w:lvlText w:val="%6."/>
      <w:lvlJc w:val="right"/>
      <w:pPr>
        <w:tabs>
          <w:tab w:val="num" w:pos="3400"/>
        </w:tabs>
        <w:ind w:left="3400" w:hanging="180"/>
      </w:pPr>
    </w:lvl>
    <w:lvl w:ilvl="6" w:tplc="0409000F" w:tentative="1">
      <w:start w:val="1"/>
      <w:numFmt w:val="decimal"/>
      <w:lvlText w:val="%7."/>
      <w:lvlJc w:val="left"/>
      <w:pPr>
        <w:tabs>
          <w:tab w:val="num" w:pos="4120"/>
        </w:tabs>
        <w:ind w:left="4120" w:hanging="360"/>
      </w:pPr>
    </w:lvl>
    <w:lvl w:ilvl="7" w:tplc="04090019" w:tentative="1">
      <w:start w:val="1"/>
      <w:numFmt w:val="lowerLetter"/>
      <w:lvlText w:val="%8."/>
      <w:lvlJc w:val="left"/>
      <w:pPr>
        <w:tabs>
          <w:tab w:val="num" w:pos="4840"/>
        </w:tabs>
        <w:ind w:left="4840" w:hanging="360"/>
      </w:pPr>
    </w:lvl>
    <w:lvl w:ilvl="8" w:tplc="0409001B" w:tentative="1">
      <w:start w:val="1"/>
      <w:numFmt w:val="lowerRoman"/>
      <w:lvlText w:val="%9."/>
      <w:lvlJc w:val="right"/>
      <w:pPr>
        <w:tabs>
          <w:tab w:val="num" w:pos="5560"/>
        </w:tabs>
        <w:ind w:left="5560" w:hanging="180"/>
      </w:pPr>
    </w:lvl>
  </w:abstractNum>
  <w:abstractNum w:abstractNumId="6">
    <w:nsid w:val="7486048C"/>
    <w:multiLevelType w:val="hybridMultilevel"/>
    <w:tmpl w:val="2F9CE85E"/>
    <w:lvl w:ilvl="0" w:tplc="237259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5022B0D"/>
    <w:multiLevelType w:val="hybridMultilevel"/>
    <w:tmpl w:val="CD64FE34"/>
    <w:lvl w:ilvl="0" w:tplc="94AC2B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E34863"/>
    <w:rsid w:val="00006645"/>
    <w:rsid w:val="00025EF7"/>
    <w:rsid w:val="00032162"/>
    <w:rsid w:val="00035E87"/>
    <w:rsid w:val="00046062"/>
    <w:rsid w:val="000556D8"/>
    <w:rsid w:val="00070FB1"/>
    <w:rsid w:val="00093011"/>
    <w:rsid w:val="000A112B"/>
    <w:rsid w:val="000D3665"/>
    <w:rsid w:val="000D71BD"/>
    <w:rsid w:val="000E143A"/>
    <w:rsid w:val="000E3815"/>
    <w:rsid w:val="000E5FA7"/>
    <w:rsid w:val="001002D8"/>
    <w:rsid w:val="00101D9E"/>
    <w:rsid w:val="0010243F"/>
    <w:rsid w:val="00103A43"/>
    <w:rsid w:val="00105F58"/>
    <w:rsid w:val="00106EEF"/>
    <w:rsid w:val="00124267"/>
    <w:rsid w:val="00125566"/>
    <w:rsid w:val="00175DEF"/>
    <w:rsid w:val="001765FF"/>
    <w:rsid w:val="00190A63"/>
    <w:rsid w:val="001A2D82"/>
    <w:rsid w:val="001B47DC"/>
    <w:rsid w:val="001B55CE"/>
    <w:rsid w:val="001C0117"/>
    <w:rsid w:val="001C4C7A"/>
    <w:rsid w:val="001C6BD8"/>
    <w:rsid w:val="001C6C30"/>
    <w:rsid w:val="001D0AD6"/>
    <w:rsid w:val="001D7E37"/>
    <w:rsid w:val="001F5F37"/>
    <w:rsid w:val="001F7E3B"/>
    <w:rsid w:val="00201C86"/>
    <w:rsid w:val="002053D9"/>
    <w:rsid w:val="00207DFC"/>
    <w:rsid w:val="002255A7"/>
    <w:rsid w:val="00233106"/>
    <w:rsid w:val="00234A74"/>
    <w:rsid w:val="002578A6"/>
    <w:rsid w:val="0025797B"/>
    <w:rsid w:val="00264236"/>
    <w:rsid w:val="00266CC9"/>
    <w:rsid w:val="00267605"/>
    <w:rsid w:val="00291938"/>
    <w:rsid w:val="0029415B"/>
    <w:rsid w:val="00295104"/>
    <w:rsid w:val="00297E7F"/>
    <w:rsid w:val="002A65B5"/>
    <w:rsid w:val="002B03C4"/>
    <w:rsid w:val="002B44AE"/>
    <w:rsid w:val="002B50F6"/>
    <w:rsid w:val="002C652A"/>
    <w:rsid w:val="002C683C"/>
    <w:rsid w:val="002D55FB"/>
    <w:rsid w:val="002E5FC2"/>
    <w:rsid w:val="002F0202"/>
    <w:rsid w:val="002F2191"/>
    <w:rsid w:val="0030338A"/>
    <w:rsid w:val="00303BE4"/>
    <w:rsid w:val="00305872"/>
    <w:rsid w:val="0030600C"/>
    <w:rsid w:val="00306128"/>
    <w:rsid w:val="00316AE0"/>
    <w:rsid w:val="0033476D"/>
    <w:rsid w:val="003647C7"/>
    <w:rsid w:val="0037148A"/>
    <w:rsid w:val="00385802"/>
    <w:rsid w:val="003961F9"/>
    <w:rsid w:val="003A195E"/>
    <w:rsid w:val="003B24A6"/>
    <w:rsid w:val="003B5B06"/>
    <w:rsid w:val="003C51DE"/>
    <w:rsid w:val="003E09F9"/>
    <w:rsid w:val="003E1F5C"/>
    <w:rsid w:val="003E2FE3"/>
    <w:rsid w:val="003E38B0"/>
    <w:rsid w:val="003E591F"/>
    <w:rsid w:val="003E61D9"/>
    <w:rsid w:val="003F0D73"/>
    <w:rsid w:val="003F6263"/>
    <w:rsid w:val="004129C5"/>
    <w:rsid w:val="00412B06"/>
    <w:rsid w:val="00415AD7"/>
    <w:rsid w:val="00422547"/>
    <w:rsid w:val="0042731C"/>
    <w:rsid w:val="00461876"/>
    <w:rsid w:val="00465463"/>
    <w:rsid w:val="00477211"/>
    <w:rsid w:val="004820DB"/>
    <w:rsid w:val="00484C99"/>
    <w:rsid w:val="004A5A7A"/>
    <w:rsid w:val="004B691C"/>
    <w:rsid w:val="004B7250"/>
    <w:rsid w:val="004C0B34"/>
    <w:rsid w:val="004C58E0"/>
    <w:rsid w:val="004C6FBC"/>
    <w:rsid w:val="004D7BFA"/>
    <w:rsid w:val="00501A56"/>
    <w:rsid w:val="0050353A"/>
    <w:rsid w:val="00510CB5"/>
    <w:rsid w:val="00512682"/>
    <w:rsid w:val="00525FEA"/>
    <w:rsid w:val="00531A7A"/>
    <w:rsid w:val="00545DFB"/>
    <w:rsid w:val="00551A4B"/>
    <w:rsid w:val="0056367D"/>
    <w:rsid w:val="00563FD9"/>
    <w:rsid w:val="0056484D"/>
    <w:rsid w:val="0056519C"/>
    <w:rsid w:val="0057784B"/>
    <w:rsid w:val="005960AC"/>
    <w:rsid w:val="005A3070"/>
    <w:rsid w:val="005A5DDB"/>
    <w:rsid w:val="005A631E"/>
    <w:rsid w:val="005B403F"/>
    <w:rsid w:val="005B443E"/>
    <w:rsid w:val="005B47DA"/>
    <w:rsid w:val="005B5559"/>
    <w:rsid w:val="005D7420"/>
    <w:rsid w:val="005E2B10"/>
    <w:rsid w:val="005E2D6D"/>
    <w:rsid w:val="005E4FFA"/>
    <w:rsid w:val="005F23F2"/>
    <w:rsid w:val="00623E23"/>
    <w:rsid w:val="00653153"/>
    <w:rsid w:val="00656483"/>
    <w:rsid w:val="006617C6"/>
    <w:rsid w:val="00671094"/>
    <w:rsid w:val="0068607C"/>
    <w:rsid w:val="006910B4"/>
    <w:rsid w:val="006B0129"/>
    <w:rsid w:val="00706ED5"/>
    <w:rsid w:val="00714714"/>
    <w:rsid w:val="007227CF"/>
    <w:rsid w:val="00725D34"/>
    <w:rsid w:val="00742898"/>
    <w:rsid w:val="0077466A"/>
    <w:rsid w:val="007834B7"/>
    <w:rsid w:val="0079706F"/>
    <w:rsid w:val="0079785F"/>
    <w:rsid w:val="007A7E20"/>
    <w:rsid w:val="007B6474"/>
    <w:rsid w:val="007E01D4"/>
    <w:rsid w:val="007E0EF7"/>
    <w:rsid w:val="007E1A37"/>
    <w:rsid w:val="007E1C75"/>
    <w:rsid w:val="007F57E1"/>
    <w:rsid w:val="0080350B"/>
    <w:rsid w:val="00805CF8"/>
    <w:rsid w:val="00815BAF"/>
    <w:rsid w:val="00842BD5"/>
    <w:rsid w:val="00864541"/>
    <w:rsid w:val="00881CA0"/>
    <w:rsid w:val="00883784"/>
    <w:rsid w:val="0088703D"/>
    <w:rsid w:val="00887D3D"/>
    <w:rsid w:val="00892C36"/>
    <w:rsid w:val="00897046"/>
    <w:rsid w:val="008A0D82"/>
    <w:rsid w:val="008A5B97"/>
    <w:rsid w:val="008A6AB2"/>
    <w:rsid w:val="008C2EE8"/>
    <w:rsid w:val="008D727C"/>
    <w:rsid w:val="008E05A3"/>
    <w:rsid w:val="008E366D"/>
    <w:rsid w:val="008E4BD5"/>
    <w:rsid w:val="008F0398"/>
    <w:rsid w:val="00900F71"/>
    <w:rsid w:val="009134F8"/>
    <w:rsid w:val="0093011E"/>
    <w:rsid w:val="00932554"/>
    <w:rsid w:val="0093353A"/>
    <w:rsid w:val="00934E44"/>
    <w:rsid w:val="009378D3"/>
    <w:rsid w:val="009475BF"/>
    <w:rsid w:val="0095001E"/>
    <w:rsid w:val="00950191"/>
    <w:rsid w:val="00957471"/>
    <w:rsid w:val="00960C7F"/>
    <w:rsid w:val="00964635"/>
    <w:rsid w:val="009749A4"/>
    <w:rsid w:val="00976E10"/>
    <w:rsid w:val="00980B21"/>
    <w:rsid w:val="00986C40"/>
    <w:rsid w:val="009B03FC"/>
    <w:rsid w:val="009B3C86"/>
    <w:rsid w:val="009C2350"/>
    <w:rsid w:val="009C255C"/>
    <w:rsid w:val="009D21BE"/>
    <w:rsid w:val="009D33F4"/>
    <w:rsid w:val="009E04A3"/>
    <w:rsid w:val="009F075D"/>
    <w:rsid w:val="009F13D2"/>
    <w:rsid w:val="00A0609F"/>
    <w:rsid w:val="00A070C0"/>
    <w:rsid w:val="00A07B75"/>
    <w:rsid w:val="00A205CA"/>
    <w:rsid w:val="00A20ED6"/>
    <w:rsid w:val="00A363EC"/>
    <w:rsid w:val="00A4157D"/>
    <w:rsid w:val="00A62956"/>
    <w:rsid w:val="00A7258D"/>
    <w:rsid w:val="00AA3D4C"/>
    <w:rsid w:val="00AB02E0"/>
    <w:rsid w:val="00AD04D4"/>
    <w:rsid w:val="00AD0B18"/>
    <w:rsid w:val="00AD4054"/>
    <w:rsid w:val="00AD4A3A"/>
    <w:rsid w:val="00AE7E45"/>
    <w:rsid w:val="00AF2526"/>
    <w:rsid w:val="00B012EB"/>
    <w:rsid w:val="00B01C69"/>
    <w:rsid w:val="00B072A2"/>
    <w:rsid w:val="00B2266D"/>
    <w:rsid w:val="00B6648E"/>
    <w:rsid w:val="00B76DBD"/>
    <w:rsid w:val="00B81329"/>
    <w:rsid w:val="00B81B3A"/>
    <w:rsid w:val="00B87207"/>
    <w:rsid w:val="00B87CFE"/>
    <w:rsid w:val="00B916CF"/>
    <w:rsid w:val="00BA2C91"/>
    <w:rsid w:val="00BA40B7"/>
    <w:rsid w:val="00BB6867"/>
    <w:rsid w:val="00BC2CFA"/>
    <w:rsid w:val="00BC5157"/>
    <w:rsid w:val="00BD5F5F"/>
    <w:rsid w:val="00BE72BD"/>
    <w:rsid w:val="00BF0288"/>
    <w:rsid w:val="00BF461F"/>
    <w:rsid w:val="00BF5DC0"/>
    <w:rsid w:val="00C04E74"/>
    <w:rsid w:val="00C22DBB"/>
    <w:rsid w:val="00C24DD9"/>
    <w:rsid w:val="00C33F27"/>
    <w:rsid w:val="00C46AA5"/>
    <w:rsid w:val="00C90B93"/>
    <w:rsid w:val="00CA26AE"/>
    <w:rsid w:val="00CB3F36"/>
    <w:rsid w:val="00CC3AB3"/>
    <w:rsid w:val="00CD3709"/>
    <w:rsid w:val="00CD3A8E"/>
    <w:rsid w:val="00CD641C"/>
    <w:rsid w:val="00CD6C44"/>
    <w:rsid w:val="00CE3A94"/>
    <w:rsid w:val="00CF7EA7"/>
    <w:rsid w:val="00D07EEA"/>
    <w:rsid w:val="00D16C5D"/>
    <w:rsid w:val="00D26590"/>
    <w:rsid w:val="00D3670F"/>
    <w:rsid w:val="00D64B1E"/>
    <w:rsid w:val="00D73F10"/>
    <w:rsid w:val="00D75200"/>
    <w:rsid w:val="00D755DB"/>
    <w:rsid w:val="00DB2A72"/>
    <w:rsid w:val="00DD59EB"/>
    <w:rsid w:val="00DE1FCF"/>
    <w:rsid w:val="00DF07B6"/>
    <w:rsid w:val="00DF5442"/>
    <w:rsid w:val="00DF5CAA"/>
    <w:rsid w:val="00DF6FC1"/>
    <w:rsid w:val="00E00BDC"/>
    <w:rsid w:val="00E05D81"/>
    <w:rsid w:val="00E21F2E"/>
    <w:rsid w:val="00E31CAF"/>
    <w:rsid w:val="00E34863"/>
    <w:rsid w:val="00E373EC"/>
    <w:rsid w:val="00E45CFC"/>
    <w:rsid w:val="00E4754C"/>
    <w:rsid w:val="00E52696"/>
    <w:rsid w:val="00E55867"/>
    <w:rsid w:val="00E6522F"/>
    <w:rsid w:val="00E744D1"/>
    <w:rsid w:val="00E85728"/>
    <w:rsid w:val="00E860C2"/>
    <w:rsid w:val="00E95A8B"/>
    <w:rsid w:val="00E97C2C"/>
    <w:rsid w:val="00EA3D90"/>
    <w:rsid w:val="00EA6D46"/>
    <w:rsid w:val="00EA78BB"/>
    <w:rsid w:val="00EC12BA"/>
    <w:rsid w:val="00EC40CF"/>
    <w:rsid w:val="00EC70AD"/>
    <w:rsid w:val="00ED0054"/>
    <w:rsid w:val="00EE0589"/>
    <w:rsid w:val="00EE2714"/>
    <w:rsid w:val="00EF1339"/>
    <w:rsid w:val="00EF3AB0"/>
    <w:rsid w:val="00F001E2"/>
    <w:rsid w:val="00F10BC6"/>
    <w:rsid w:val="00F1144C"/>
    <w:rsid w:val="00F309A1"/>
    <w:rsid w:val="00F428BA"/>
    <w:rsid w:val="00F45C10"/>
    <w:rsid w:val="00F50EDE"/>
    <w:rsid w:val="00F55773"/>
    <w:rsid w:val="00F66064"/>
    <w:rsid w:val="00F67095"/>
    <w:rsid w:val="00FA0283"/>
    <w:rsid w:val="00FA5CCA"/>
    <w:rsid w:val="00FB3875"/>
    <w:rsid w:val="00FE220D"/>
    <w:rsid w:val="00FE3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4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5F5F"/>
    <w:pPr>
      <w:tabs>
        <w:tab w:val="center" w:pos="4320"/>
        <w:tab w:val="right" w:pos="8640"/>
      </w:tabs>
    </w:pPr>
  </w:style>
  <w:style w:type="character" w:styleId="PageNumber">
    <w:name w:val="page number"/>
    <w:basedOn w:val="DefaultParagraphFont"/>
    <w:rsid w:val="00BD5F5F"/>
  </w:style>
  <w:style w:type="paragraph" w:styleId="PlainText">
    <w:name w:val="Plain Text"/>
    <w:basedOn w:val="Normal"/>
    <w:rsid w:val="00BD5F5F"/>
    <w:rPr>
      <w:rFonts w:ascii="Courier New" w:eastAsia="Times" w:hAnsi="Courier New"/>
      <w:sz w:val="20"/>
    </w:rPr>
  </w:style>
  <w:style w:type="paragraph" w:styleId="Footer">
    <w:name w:val="footer"/>
    <w:basedOn w:val="Normal"/>
    <w:rsid w:val="00BD5F5F"/>
    <w:pPr>
      <w:tabs>
        <w:tab w:val="center" w:pos="4320"/>
        <w:tab w:val="right" w:pos="8640"/>
      </w:tabs>
    </w:pPr>
  </w:style>
  <w:style w:type="paragraph" w:styleId="NormalWeb">
    <w:name w:val="Normal (Web)"/>
    <w:basedOn w:val="Normal"/>
    <w:rsid w:val="00BD5F5F"/>
    <w:pPr>
      <w:spacing w:before="100" w:beforeAutospacing="1" w:after="100" w:afterAutospacing="1" w:line="210" w:lineRule="atLeast"/>
    </w:pPr>
    <w:rPr>
      <w:rFonts w:ascii="Arial" w:hAnsi="Arial" w:cs="Arial"/>
      <w:color w:val="35245A"/>
      <w:sz w:val="18"/>
      <w:szCs w:val="18"/>
    </w:rPr>
  </w:style>
  <w:style w:type="paragraph" w:styleId="BodyTextIndent">
    <w:name w:val="Body Text Indent"/>
    <w:basedOn w:val="Normal"/>
    <w:rsid w:val="00BD5F5F"/>
    <w:pPr>
      <w:ind w:leftChars="-300" w:left="-560"/>
    </w:pPr>
    <w:rPr>
      <w:sz w:val="22"/>
      <w:szCs w:val="22"/>
    </w:rPr>
  </w:style>
  <w:style w:type="paragraph" w:customStyle="1" w:styleId="BodyTextI1">
    <w:name w:val="Body Text I1"/>
    <w:basedOn w:val="Normal"/>
    <w:rsid w:val="00BD5F5F"/>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Pr>
      <w:szCs w:val="20"/>
    </w:rPr>
  </w:style>
  <w:style w:type="paragraph" w:styleId="Title">
    <w:name w:val="Title"/>
    <w:basedOn w:val="Normal"/>
    <w:qFormat/>
    <w:rsid w:val="00BD5F5F"/>
    <w:pPr>
      <w:jc w:val="center"/>
    </w:pPr>
    <w:rPr>
      <w:b/>
      <w:szCs w:val="22"/>
      <w:u w:val="single"/>
    </w:rPr>
  </w:style>
  <w:style w:type="table" w:styleId="TableGrid">
    <w:name w:val="Table Grid"/>
    <w:basedOn w:val="TableNormal"/>
    <w:rsid w:val="004B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C6C30"/>
    <w:rPr>
      <w:rFonts w:ascii="Tahoma" w:hAnsi="Tahoma" w:cs="Tahoma"/>
      <w:sz w:val="16"/>
      <w:szCs w:val="16"/>
    </w:rPr>
  </w:style>
  <w:style w:type="character" w:customStyle="1" w:styleId="BalloonTextChar">
    <w:name w:val="Balloon Text Char"/>
    <w:link w:val="BalloonText"/>
    <w:rsid w:val="001C6C30"/>
    <w:rPr>
      <w:rFonts w:ascii="Tahoma" w:hAnsi="Tahoma" w:cs="Tahoma"/>
      <w:sz w:val="16"/>
      <w:szCs w:val="16"/>
    </w:rPr>
  </w:style>
  <w:style w:type="paragraph" w:styleId="ListParagraph">
    <w:name w:val="List Paragraph"/>
    <w:basedOn w:val="Normal"/>
    <w:uiPriority w:val="34"/>
    <w:qFormat/>
    <w:rsid w:val="009E04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792A-4455-4926-9823-16507746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VENDOR / INDEPENDENT CONTRACTOR AGREEMENT</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 INDEPENDENT CONTRACTOR AGREEMENT</dc:title>
  <dc:subject/>
  <dc:creator>Jennifer_W</dc:creator>
  <cp:keywords/>
  <dc:description/>
  <cp:lastModifiedBy> </cp:lastModifiedBy>
  <cp:revision>7</cp:revision>
  <cp:lastPrinted>2014-02-02T23:08:00Z</cp:lastPrinted>
  <dcterms:created xsi:type="dcterms:W3CDTF">2014-03-10T21:50:00Z</dcterms:created>
  <dcterms:modified xsi:type="dcterms:W3CDTF">2014-03-19T15:53:00Z</dcterms:modified>
</cp:coreProperties>
</file>